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Worship FMCG: categories, brands and occasions in Vietnam</w:t>
      </w:r>
    </w:p>
    <w:p>
      <w:pPr/>
      <w:r>
        <w:t xml:space="preserve">Oct 17, 2026</w:t>
      </w:r>
      <w:r>
        <w:t xml:space="preserve"> · </w:t>
      </w:r>
      <w:r>
        <w:t xml:space="preserve">@consensys</w:t>
      </w:r>
    </w:p>
    <w:p>
      <w:pPr>
        <w:pStyle w:val="Heading2"/>
      </w:pPr>
      <w:r>
        <w:t xml:space="preserve">Readout</w:t>
      </w:r>
    </w:p>
    <w:p>
      <w:pPr/>
      <w:r>
        <w:t xml:space="preserve">Worship in Vietnam is a year-round, high-frequency practice, and its packaged-goods basket is small and stable: biscuits and sponge cakes, candy, tea, plain water, white rice liquor, xôi and chè, vegetarian packaged food, and incense. These are what go on the ancestral altar on mùng 1 and rằm (1st and 15th of the lunar month), at giỗ (death anniversary), at Vu Lan (Buddhist filial-piety day) and Rằm tháng Giêng (first full moon of the year), on the Buddha altar, and on the Thần Tài (God of Wealth) altar every morning. In these categories the leaders are Orion (ChocoPie, Custas), Mondelez Kinh Đô (Cosy, Solite, AFC), Danisa, Bibica and Hữu Nghị in cakes and biscuits; Thái Nguyên and Cozy leaf tea, with Tân Hiệp Phát's Dr Thanh and Không Độ in RTD; Aquafina and La Vie as the water households refill from; unbranded rượu trắng; Âu Lạc, Vissan chay, Cầu Tre and Co.op Select in vegetarian; and craft-village incense with no national brand (</w:t>
      </w:r>
      <w:hyperlink r:id="rId3" w:history="1">
        <w:r>
          <w:rPr>
            <w:rStyle w:val="Hyperlink"/>
          </w:rPr>
          <w:t xml:space="preserve">Brand Footprint 2025</w:t>
        </w:r>
      </w:hyperlink>
      <w:r>
        <w:t xml:space="preserve">; </w:t>
      </w:r>
      <w:hyperlink r:id="rId4" w:history="1">
        <w:r>
          <w:rPr>
            <w:rStyle w:val="Hyperlink"/>
          </w:rPr>
          <w:t xml:space="preserve">Brand Footprint 2024</w:t>
        </w:r>
      </w:hyperlink>
      <w:r>
        <w:t xml:space="preserve">).</w:t>
      </w:r>
    </w:p>
    <w:p>
      <w:pPr/>
      <w:r>
        <w:t xml:space="preserve">Tết (Lunar New Year) is the exception, not the pattern. It is the one occasion where beer, soft drinks, cooking oil, seasonings, dairy and imported goods enter the picture, mostly as gifts and hosting stock, and where retailers sell private-label baskets built "for the offering tray and the reunion meal" (</w:t>
      </w:r>
      <w:hyperlink r:id="rId5" w:history="1">
        <w:r>
          <w:rPr>
            <w:rStyle w:val="Hyperlink"/>
          </w:rPr>
          <w:t xml:space="preserve">Tuổi Trẻ</w:t>
        </w:r>
      </w:hyperlink>
      <w:r>
        <w:t xml:space="preserve">). Beer in particular has no place in traditional worship: every tray list specifies cups of rượu trắng, the Buddha altar bars alcohol, and the beer or soft-drink can tower is described by the guides that teach it as "không phải phong tục truyền thống", a recent Tết decoration placed beside the altar that doubles as guest stock (</w:t>
      </w:r>
      <w:hyperlink r:id="rId6" w:history="1">
        <w:r>
          <w:rPr>
            <w:rStyle w:val="Hyperlink"/>
          </w:rPr>
          <w:t xml:space="preserve">FPT Shop</w:t>
        </w:r>
      </w:hyperlink>
      <w:r>
        <w:t xml:space="preserve">). Beer and soft drinks should be read as Tết hosting and gifting categories with a decorative altar footnote, plus a tolerated add-on on Thần Tài (God of Wealth) altars.</w:t>
      </w:r>
    </w:p>
    <w:p>
      <w:pPr/>
      <w:r>
        <w:t xml:space="preserve">Two things frame the rest. No brand owns any worship occasion: the only branded items guides specify are ChocoPie boxes and Coca-Cola cans for Tết (Lunar New Year) towers, and nothing at all for the fortnightly, daily and life-event rites, which are the higher-frequency ones. And the biggest worship-day purchases are fresh and unbranded (boiled chicken, xôi, chè, fruit, flowers, grilled snakehead, roast pork), so packaged brands reach the altar through the biscuit box, the candy bag, the tea packet, the vegetarian tray and the incense bundle, not through the main tray. Region matters most in beer and sweets and least in sauces, noodles, soft drinks and dairy; occasion matters most for vegetarian brands and mooncakes, the only two moments where sources name a packaged brand as the worship purchase.</w:t>
      </w:r>
    </w:p>
    <w:p>
      <w:pPr/>
      <w:r>
        <w:t xml:space="preserve">One product can play four roles in the same occasion, and they are different competitive sets: a direct offering placed on the altar (fruit, water, tea, a sealed can or box); a ceremonial-meal input that is cooked and then offered (Vissan, Cầu Tre, Chin-su, Nam Ngư, cooking oil, never displayed as such); post-ceremony hosting (beer and soft-drink cartons, cakes, the shared meal); and occasion gifting (mooncakes, tea, nuts, boxed confectionery, which may never reach an altar). Counting every Tết (Lunar New Year) can or every mooncake as a worship purchase double-counts; the tables below mark which role each brand actually plays.</w:t>
      </w:r>
    </w:p>
    <w:p>
      <w:pPr>
        <w:pStyle w:val="Heading2"/>
      </w:pPr>
      <w:r>
        <w:t xml:space="preserve">Category map</w:t>
      </w:r>
    </w:p>
    <w:p>
      <w:pPr/>
      <w:r>
        <w:t xml:space="preserve">Leadership is given as the panel or press wording ("most chosen" = Worldpanel Brand Footprint, urban four cities vs rural). Role: A = placed on the altar, G = worship-season gift, H = hosting and the shared meal afterwards, C = charity.</w:t>
      </w:r>
    </w:p>
    <w:p>
      <w:pPr/>
      <w:r>
        <w:t xml:space="preserve">Worship core, used across the regular cycle (daily, mùng 1 and rằm (1st and 15th of the lunar month), giỗ (death anniversary), Buddhist days, Thần Tài (God of Wealth)): biscuits and sponge cakes, candy and sugar, tea, plain water, white rice liquor, rice and xôi, vegetarian packaged food, incense; coffee on Thần Tài altars only. Tết (Lunar New Year) and gifting only: beer, soft drinks, energy drinks, cooking oil, fish sauce and seasonings, instant noodles, dairy, bird's nest. Mooncakes belong to Trung Thu (Mid-Autumn Festival).</w:t>
      </w:r>
    </w:p>
    <w:tbl>
      <w:tblPr>
        <w:tblStyle w:val="TableGrid"/>
        <w:tblW w:w="0" w:type="auto"/>
        <w:tblLayout w:type="fixed"/>
        <w:tblLook w:val="04A0" w:firstRow="1" w:lastRow="0" w:firstColumn="0" w:lastColumn="0" w:noHBand="0" w:noVBand="1"/>
      </w:tblPr>
      <w:tblGrid>
        <w:gridCol w:w="1622"/>
        <w:gridCol w:w="1233"/>
        <w:gridCol w:w="3287"/>
        <w:gridCol w:w="3218"/>
      </w:tblGrid>
      <w:tr>
        <w:trPr>
          <w:tblHeader/>
        </w:trPr>
        <w:tc>
          <w:tcPr>
            <w:tcW w:w="1622" w:type="dxa"/>
            <w:shd w:val="clear" w:color="auto" w:fill="F2F2F2"/>
          </w:tcPr>
          <w:p>
            <w:pPr/>
            <w:r>
              <w:t xml:space="preserve">Category</w:t>
            </w:r>
          </w:p>
        </w:tc>
        <w:tc>
          <w:tcPr>
            <w:tcW w:w="1233" w:type="dxa"/>
            <w:shd w:val="clear" w:color="auto" w:fill="F2F2F2"/>
          </w:tcPr>
          <w:p>
            <w:pPr/>
            <w:r>
              <w:t xml:space="preserve">Role</w:t>
            </w:r>
          </w:p>
        </w:tc>
        <w:tc>
          <w:tcPr>
            <w:tcW w:w="3287" w:type="dxa"/>
            <w:shd w:val="clear" w:color="auto" w:fill="F2F2F2"/>
          </w:tcPr>
          <w:p>
            <w:pPr/>
            <w:r>
              <w:t xml:space="preserve">Leading brands and products</w:t>
            </w:r>
          </w:p>
        </w:tc>
        <w:tc>
          <w:tcPr>
            <w:tcW w:w="3218" w:type="dxa"/>
            <w:shd w:val="clear" w:color="auto" w:fill="F2F2F2"/>
          </w:tcPr>
          <w:p>
            <w:pPr/>
            <w:r>
              <w:t xml:space="preserve">Worship-specific products and evidence</w:t>
            </w:r>
          </w:p>
        </w:tc>
      </w:tr>
      <w:tr>
        <w:tc>
          <w:tcPr>
            <w:tcW w:w="1622" w:type="dxa"/>
          </w:tcPr>
          <w:p>
            <w:pPr/>
            <w:r>
              <w:t xml:space="preserve">Biscuits and confectionery</w:t>
            </w:r>
          </w:p>
        </w:tc>
        <w:tc>
          <w:tcPr>
            <w:tcW w:w="1233" w:type="dxa"/>
          </w:tcPr>
          <w:p>
            <w:pPr/>
            <w:r>
              <w:t xml:space="preserve">A, G, H</w:t>
            </w:r>
          </w:p>
        </w:tc>
        <w:tc>
          <w:tcPr>
            <w:tcW w:w="3287" w:type="dxa"/>
          </w:tcPr>
          <w:p>
            <w:pPr/>
            <w:r>
              <w:t xml:space="preserve">Mondelez Kinh Đô (Cosy tin 378 g, LU, Oreo, Solite, AFC, Cadbury); Orion (ChocoPie 66 g boxes, Custas, "An" box, first time in urban Top 20 in 2025); Danisa (200 g box, premium Danish, Mayora); Hữu Nghị (Tipo, Goute tin, Daisy, Lộc Xuân sets); Bibica (Phúc sets, gold-bar candy box); Richy Majestic Selection; Hải Hà and Bánh mứt kẹo Hà Nội in the North</w:t>
            </w:r>
          </w:p>
        </w:tc>
        <w:tc>
          <w:tcPr>
            <w:tcW w:w="3218" w:type="dxa"/>
          </w:tcPr>
          <w:p>
            <w:pPr/>
            <w:r>
              <w:t xml:space="preserve">Tower guides specify 9 ChocoPie boxes on the ancestral altar; Cosy and Danisa tins described by Shopee as fitting small worship spaces; Kinh Đô Lộc 2026 sets for "hiếu kính tổ tiên"; Orion sets sold as completing the bánh mứt tray</w:t>
            </w:r>
          </w:p>
        </w:tc>
      </w:tr>
      <w:tr>
        <w:tc>
          <w:tcPr>
            <w:tcW w:w="1622" w:type="dxa"/>
          </w:tcPr>
          <w:p>
            <w:pPr/>
            <w:r>
              <w:t xml:space="preserve">Beer</w:t>
            </w:r>
          </w:p>
        </w:tc>
        <w:tc>
          <w:tcPr>
            <w:tcW w:w="1233" w:type="dxa"/>
          </w:tcPr>
          <w:p>
            <w:pPr/>
            <w:r>
              <w:t xml:space="preserve">A (towers), G, H</w:t>
            </w:r>
          </w:p>
        </w:tc>
        <w:tc>
          <w:tcPr>
            <w:tcW w:w="3287" w:type="dxa"/>
          </w:tcPr>
          <w:p>
            <w:pPr/>
            <w:r>
              <w:t xml:space="preserve">Sabeco: Bia Saigon (fastest-growing urban beverage brand 2025), 333 (rising rural), Sài Gòn Gold; Heineken Vietnam: Tiger (#2 urban beverage 2023), Heineken, Larue (Centre), Bia Việt; Habeco: Bia Hà Nội, Trúc Bạch (North); Carlsberg: Huda (Centre, rising urban 2025); Budweiser</w:t>
            </w:r>
          </w:p>
        </w:tc>
        <w:tc>
          <w:tcPr>
            <w:tcW w:w="3218" w:type="dxa"/>
          </w:tcPr>
          <w:p>
            <w:pPr/>
            <w:r>
              <w:t xml:space="preserve">Not a traditional offering: every tray list specifies rượu trắng, the Buddha altar bars alcohol, and the Tết (Lunar New Year) can tower is a recent decoration beside the altar, by colour (333 and Budweiser red, Sài Gòn Gold gold, Heineken green, Tiger Bạc blue); tolerated add-on on Thần Tài (God of Wealth) altars; main role is Tết and giỗ (death anniversary) hosting and gifting (Bia Saigon 63-can and 8-can sets, Bia Hà Nội scratch-code cartons, Tiger tall can)</w:t>
            </w:r>
          </w:p>
        </w:tc>
      </w:tr>
      <w:tr>
        <w:tc>
          <w:tcPr>
            <w:tcW w:w="1622" w:type="dxa"/>
          </w:tcPr>
          <w:p>
            <w:pPr/>
            <w:r>
              <w:t xml:space="preserve">Carbonated soft drinks</w:t>
            </w:r>
          </w:p>
        </w:tc>
        <w:tc>
          <w:tcPr>
            <w:tcW w:w="1233" w:type="dxa"/>
          </w:tcPr>
          <w:p>
            <w:pPr/>
            <w:r>
              <w:t xml:space="preserve">A (towers), G, H</w:t>
            </w:r>
          </w:p>
        </w:tc>
        <w:tc>
          <w:tcPr>
            <w:tcW w:w="3287" w:type="dxa"/>
          </w:tcPr>
          <w:p>
            <w:pPr/>
            <w:r>
              <w:t xml:space="preserve">Coca-Cola (most chosen beverage, urban and rural); Pepsi, 7Up, Mirinda (Suntory PepsiCo, #1 non-alcoholic company 2024); Sprite, Fanta</w:t>
            </w:r>
          </w:p>
        </w:tc>
        <w:tc>
          <w:tcPr>
            <w:tcW w:w="3218" w:type="dxa"/>
          </w:tcPr>
          <w:p>
            <w:pPr/>
            <w:r>
              <w:t xml:space="preserve">Coca-Cola is the only soft drink named in a tower guide (9 red cans); Tết (Lunar New Year) 2025 An/Tài/Lộc swallow cans, Tết 2026 swallow-and-blossom cans; Pepsi gold can 2026; Pepsi +4 cans per carton (2024)</w:t>
            </w:r>
          </w:p>
        </w:tc>
      </w:tr>
      <w:tr>
        <w:tc>
          <w:tcPr>
            <w:tcW w:w="1622" w:type="dxa"/>
          </w:tcPr>
          <w:p>
            <w:pPr/>
            <w:r>
              <w:t xml:space="preserve">Energy drinks</w:t>
            </w:r>
          </w:p>
        </w:tc>
        <w:tc>
          <w:tcPr>
            <w:tcW w:w="1233" w:type="dxa"/>
          </w:tcPr>
          <w:p>
            <w:pPr/>
            <w:r>
              <w:t xml:space="preserve">H, G</w:t>
            </w:r>
          </w:p>
        </w:tc>
        <w:tc>
          <w:tcPr>
            <w:tcW w:w="3287" w:type="dxa"/>
          </w:tcPr>
          <w:p>
            <w:pPr/>
            <w:r>
              <w:t xml:space="preserve">Sting (#2 urban 2024), Red Bull (#4 rural), Number 1, Wake-Up 247</w:t>
            </w:r>
          </w:p>
        </w:tc>
        <w:tc>
          <w:tcPr>
            <w:tcW w:w="3218" w:type="dxa"/>
          </w:tcPr>
          <w:p>
            <w:pPr/>
            <w:r>
              <w:t xml:space="preserve">Not named in any tower or tray guide</w:t>
            </w:r>
          </w:p>
        </w:tc>
      </w:tr>
      <w:tr>
        <w:tc>
          <w:tcPr>
            <w:tcW w:w="1622" w:type="dxa"/>
          </w:tcPr>
          <w:p>
            <w:pPr/>
            <w:r>
              <w:t xml:space="preserve">Bottled water</w:t>
            </w:r>
          </w:p>
        </w:tc>
        <w:tc>
          <w:tcPr>
            <w:tcW w:w="1233" w:type="dxa"/>
          </w:tcPr>
          <w:p>
            <w:pPr/>
            <w:r>
              <w:t xml:space="preserve">A (refill), H</w:t>
            </w:r>
          </w:p>
        </w:tc>
        <w:tc>
          <w:tcPr>
            <w:tcW w:w="3287" w:type="dxa"/>
          </w:tcPr>
          <w:p>
            <w:pPr/>
            <w:r>
              <w:t xml:space="preserve">Aquafina, La Vie (both grew in urban 2025 when most beverages fell), Vĩnh Hảo, Dasani, Satori</w:t>
            </w:r>
          </w:p>
        </w:tc>
        <w:tc>
          <w:tcPr>
            <w:tcW w:w="3218" w:type="dxa"/>
          </w:tcPr>
          <w:p>
            <w:pPr/>
            <w:r>
              <w:t xml:space="preserve">Altar water is plain water in cups changed daily; no brand evidenced on altars</w:t>
            </w:r>
          </w:p>
        </w:tc>
      </w:tr>
      <w:tr>
        <w:tc>
          <w:tcPr>
            <w:tcW w:w="1622" w:type="dxa"/>
          </w:tcPr>
          <w:p>
            <w:pPr/>
            <w:r>
              <w:t xml:space="preserve">Tea</w:t>
            </w:r>
          </w:p>
        </w:tc>
        <w:tc>
          <w:tcPr>
            <w:tcW w:w="1233" w:type="dxa"/>
          </w:tcPr>
          <w:p>
            <w:pPr/>
            <w:r>
              <w:t xml:space="preserve">A (brewed), G</w:t>
            </w:r>
          </w:p>
        </w:tc>
        <w:tc>
          <w:tcPr>
            <w:tcW w:w="3287" w:type="dxa"/>
          </w:tcPr>
          <w:p>
            <w:pPr/>
            <w:r>
              <w:t xml:space="preserve">RTD: Tân Hiệp Phát Không Độ and Dr Thanh (implied leader), C2, TEA+ (biggest rural jump 2025); leaf: Thái Nguyên / Tân Cương, Cozy, Shan Tuyết, Phúc Long, Lipton</w:t>
            </w:r>
          </w:p>
        </w:tc>
        <w:tc>
          <w:tcPr>
            <w:tcW w:w="3218" w:type="dxa"/>
          </w:tcPr>
          <w:p>
            <w:pPr/>
            <w:r>
              <w:t xml:space="preserve">Dr Thanh cartons marketed as the Tết (Lunar New Year) gift for parents; Shan Tuyết in 2026 baskets; tea packets wrapped in red paper at weddings; no RTD tea on any tray list</w:t>
            </w:r>
          </w:p>
        </w:tc>
      </w:tr>
      <w:tr>
        <w:tc>
          <w:tcPr>
            <w:tcW w:w="1622" w:type="dxa"/>
          </w:tcPr>
          <w:p>
            <w:pPr/>
            <w:r>
              <w:t xml:space="preserve">Coffee</w:t>
            </w:r>
          </w:p>
        </w:tc>
        <w:tc>
          <w:tcPr>
            <w:tcW w:w="1233" w:type="dxa"/>
          </w:tcPr>
          <w:p>
            <w:pPr/>
            <w:r>
              <w:t xml:space="preserve">A (Ông Địa cup), G</w:t>
            </w:r>
          </w:p>
        </w:tc>
        <w:tc>
          <w:tcPr>
            <w:tcW w:w="3287" w:type="dxa"/>
          </w:tcPr>
          <w:p>
            <w:pPr/>
            <w:r>
              <w:t xml:space="preserve">G7 (#4 urban beverage 2023), Nescafé (#5), Vinacafé, Trung Nguyên (up 3 urban 2025), Maccoffee, Q Café (#2 rural 2025)</w:t>
            </w:r>
          </w:p>
        </w:tc>
        <w:tc>
          <w:tcPr>
            <w:tcW w:w="3218" w:type="dxa"/>
          </w:tcPr>
          <w:p>
            <w:pPr/>
            <w:r>
              <w:t xml:space="preserve">The daily Ông Địa (Earth God) coffee cup has no brand attached in any source</w:t>
            </w:r>
          </w:p>
        </w:tc>
      </w:tr>
      <w:tr>
        <w:tc>
          <w:tcPr>
            <w:tcW w:w="1622" w:type="dxa"/>
          </w:tcPr>
          <w:p>
            <w:pPr/>
            <w:r>
              <w:t xml:space="preserve">Rice liquor and wine</w:t>
            </w:r>
          </w:p>
        </w:tc>
        <w:tc>
          <w:tcPr>
            <w:tcW w:w="1233" w:type="dxa"/>
          </w:tcPr>
          <w:p>
            <w:pPr/>
            <w:r>
              <w:t xml:space="preserve">A (3 or 5 cups), G</w:t>
            </w:r>
          </w:p>
        </w:tc>
        <w:tc>
          <w:tcPr>
            <w:tcW w:w="3287" w:type="dxa"/>
          </w:tcPr>
          <w:p>
            <w:pPr/>
            <w:r>
              <w:t xml:space="preserve">Rượu trắng unbranded; Halico (Vodka Hà Nội, Nếp Mới) in long decline; Vang Đà Lạt; imported Chivas, Johnnie Walker, Ballantine's in premium baskets</w:t>
            </w:r>
          </w:p>
        </w:tc>
        <w:tc>
          <w:tcPr>
            <w:tcW w:w="3218" w:type="dxa"/>
          </w:tcPr>
          <w:p>
            <w:pPr/>
            <w:r>
              <w:t xml:space="preserve">Liquor is on every tray but the brand is not; imported bottles appear on some urban altars for "guaranteed quality"</w:t>
            </w:r>
          </w:p>
        </w:tc>
      </w:tr>
      <w:tr>
        <w:tc>
          <w:tcPr>
            <w:tcW w:w="1622" w:type="dxa"/>
          </w:tcPr>
          <w:p>
            <w:pPr/>
            <w:r>
              <w:t xml:space="preserve">Instant noodles</w:t>
            </w:r>
          </w:p>
        </w:tc>
        <w:tc>
          <w:tcPr>
            <w:tcW w:w="1233" w:type="dxa"/>
          </w:tcPr>
          <w:p>
            <w:pPr/>
            <w:r>
              <w:t xml:space="preserve">G, C</w:t>
            </w:r>
          </w:p>
        </w:tc>
        <w:tc>
          <w:tcPr>
            <w:tcW w:w="3287" w:type="dxa"/>
          </w:tcPr>
          <w:p>
            <w:pPr/>
            <w:r>
              <w:t xml:space="preserve">Hảo Hảo (#1 urban, #2 rural packaged food), Kokomi (#4 rural), 3 Miền (#5 rural), Omachi (growing), Gấu Đỏ, Miliket, Vifon</w:t>
            </w:r>
          </w:p>
        </w:tc>
        <w:tc>
          <w:tcPr>
            <w:tcW w:w="3218" w:type="dxa"/>
          </w:tcPr>
          <w:p>
            <w:pPr/>
            <w:r>
              <w:t xml:space="preserve">Egg noodles in Co.op 199,000 VND baskets; noodles plus oil plus rice as month-7 charity packs; not on any cô hồn (wandering spirits) tray list retrieved</w:t>
            </w:r>
          </w:p>
        </w:tc>
      </w:tr>
      <w:tr>
        <w:tc>
          <w:tcPr>
            <w:tcW w:w="1622" w:type="dxa"/>
          </w:tcPr>
          <w:p>
            <w:pPr/>
            <w:r>
              <w:t xml:space="preserve">Cooking oil</w:t>
            </w:r>
          </w:p>
        </w:tc>
        <w:tc>
          <w:tcPr>
            <w:tcW w:w="1233" w:type="dxa"/>
          </w:tcPr>
          <w:p>
            <w:pPr/>
            <w:r>
              <w:t xml:space="preserve">G</w:t>
            </w:r>
          </w:p>
        </w:tc>
        <w:tc>
          <w:tcPr>
            <w:tcW w:w="3287" w:type="dxa"/>
          </w:tcPr>
          <w:p>
            <w:pPr/>
            <w:r>
              <w:t xml:space="preserve">Simply (only oil in urban Top 5), Neptune, Meizan (Cái Lân), Tường An (KIDO), Cholimex</w:t>
            </w:r>
          </w:p>
        </w:tc>
        <w:tc>
          <w:tcPr>
            <w:tcW w:w="3218" w:type="dxa"/>
          </w:tcPr>
          <w:p>
            <w:pPr/>
            <w:r>
              <w:t xml:space="preserve">Tường An oil gift sets; dầu sounds like giàu in the South; oil in every Co.op basket tier</w:t>
            </w:r>
          </w:p>
        </w:tc>
      </w:tr>
      <w:tr>
        <w:tc>
          <w:tcPr>
            <w:tcW w:w="1622" w:type="dxa"/>
          </w:tcPr>
          <w:p>
            <w:pPr/>
            <w:r>
              <w:t xml:space="preserve">Fish sauce and seasonings</w:t>
            </w:r>
          </w:p>
        </w:tc>
        <w:tc>
          <w:tcPr>
            <w:tcW w:w="1233" w:type="dxa"/>
          </w:tcPr>
          <w:p>
            <w:pPr/>
            <w:r>
              <w:t xml:space="preserve">G, H</w:t>
            </w:r>
          </w:p>
        </w:tc>
        <w:tc>
          <w:tcPr>
            <w:tcW w:w="3287" w:type="dxa"/>
          </w:tcPr>
          <w:p>
            <w:pPr/>
            <w:r>
              <w:t xml:space="preserve">Nam Ngư (#1 rural packaged food), Chin-su (#2 urban, #3 rural; 800,000 new buyers in 2024), Aji-ngon, Knorr, Maggi, Cholimex, Colorman</w:t>
            </w:r>
          </w:p>
        </w:tc>
        <w:tc>
          <w:tcPr>
            <w:tcW w:w="3218" w:type="dxa"/>
          </w:tcPr>
          <w:p>
            <w:pPr/>
            <w:r>
              <w:t xml:space="preserve">Chin-su Tết (Lunar New Year) seasoning box, Cholimex "chuẩn đỏ" box, Colorman 9-seasoning set; a bowl of pure fish sauce sits at the centre of the savoury tray, unbranded</w:t>
            </w:r>
          </w:p>
        </w:tc>
      </w:tr>
      <w:tr>
        <w:tc>
          <w:tcPr>
            <w:tcW w:w="1622" w:type="dxa"/>
          </w:tcPr>
          <w:p>
            <w:pPr/>
            <w:r>
              <w:t xml:space="preserve">Rice and sticky rice</w:t>
            </w:r>
          </w:p>
        </w:tc>
        <w:tc>
          <w:tcPr>
            <w:tcW w:w="1233" w:type="dxa"/>
          </w:tcPr>
          <w:p>
            <w:pPr/>
            <w:r>
              <w:t xml:space="preserve">A, G</w:t>
            </w:r>
          </w:p>
        </w:tc>
        <w:tc>
          <w:tcPr>
            <w:tcW w:w="3287" w:type="dxa"/>
          </w:tcPr>
          <w:p>
            <w:pPr/>
            <w:r>
              <w:t xml:space="preserve">ST25 (World's Best Rice 2025, 5 kg gift bags), Co.op and MM private label, Lộc Trời, Vinaseed</w:t>
            </w:r>
          </w:p>
        </w:tc>
        <w:tc>
          <w:tcPr>
            <w:tcW w:w="3218" w:type="dxa"/>
          </w:tcPr>
          <w:p>
            <w:pPr/>
            <w:r>
              <w:t xml:space="preserve">ST25 in Co.op 159,000 VND basket; xôi and bánh chưng bought cooked, not branded</w:t>
            </w:r>
          </w:p>
        </w:tc>
      </w:tr>
      <w:tr>
        <w:tc>
          <w:tcPr>
            <w:tcW w:w="1622" w:type="dxa"/>
          </w:tcPr>
          <w:p>
            <w:pPr/>
            <w:r>
              <w:t xml:space="preserve">Dairy and adult nutrition</w:t>
            </w:r>
          </w:p>
        </w:tc>
        <w:tc>
          <w:tcPr>
            <w:tcW w:w="1233" w:type="dxa"/>
          </w:tcPr>
          <w:p>
            <w:pPr/>
            <w:r>
              <w:t xml:space="preserve">G</w:t>
            </w:r>
          </w:p>
        </w:tc>
        <w:tc>
          <w:tcPr>
            <w:tcW w:w="3287" w:type="dxa"/>
          </w:tcPr>
          <w:p>
            <w:pPr/>
            <w:r>
              <w:t xml:space="preserve">Vinamilk (#1 urban and rural), TH (#2 urban), Fami (#2 rural), Milo; adult: Ensure Gold (+32% rural 2025), Anlene, Nutricare Gold</w:t>
            </w:r>
          </w:p>
        </w:tc>
        <w:tc>
          <w:tcPr>
            <w:tcW w:w="3218" w:type="dxa"/>
          </w:tcPr>
          <w:p>
            <w:pPr/>
            <w:r>
              <w:t xml:space="preserve">Ensure Gold is the Tết (Lunar New Year) and Vu Lan (Buddhist filial-piety day) "gift of health"; Anlene Tết 2026; milk is not an altar item</w:t>
            </w:r>
          </w:p>
        </w:tc>
      </w:tr>
      <w:tr>
        <w:tc>
          <w:tcPr>
            <w:tcW w:w="1622" w:type="dxa"/>
          </w:tcPr>
          <w:p>
            <w:pPr/>
            <w:r>
              <w:t xml:space="preserve">Mooncakes</w:t>
            </w:r>
          </w:p>
        </w:tc>
        <w:tc>
          <w:tcPr>
            <w:tcW w:w="1233" w:type="dxa"/>
          </w:tcPr>
          <w:p>
            <w:pPr/>
            <w:r>
              <w:t xml:space="preserve">A, G, H</w:t>
            </w:r>
          </w:p>
        </w:tc>
        <w:tc>
          <w:tcPr>
            <w:tcW w:w="3287" w:type="dxa"/>
          </w:tcPr>
          <w:p>
            <w:pPr/>
            <w:r>
              <w:t xml:space="preserve">Kinh Đô (70+ products, Trăng Vàng premium), Orion, Bibica, Givral (South), Hữu Nghị and Hải Hà (North), Thọ Phát (KIDO), Sanest bird's-nest cakes; online: Lâm Thủy, Tân Dân Lợi, Thanh Dung</w:t>
            </w:r>
          </w:p>
        </w:tc>
        <w:tc>
          <w:tcPr>
            <w:tcW w:w="3218" w:type="dxa"/>
          </w:tcPr>
          <w:p>
            <w:pPr/>
            <w:r>
              <w:t xml:space="preserve">Online 2025: Kinh Đô 34%, Lâm Thủy 26%, Tân Dân Lợi 18%; 2026 online best-sellers are mochi-style cakes, TikTok Shop about 70%</w:t>
            </w:r>
          </w:p>
        </w:tc>
      </w:tr>
      <w:tr>
        <w:tc>
          <w:tcPr>
            <w:tcW w:w="1622" w:type="dxa"/>
          </w:tcPr>
          <w:p>
            <w:pPr/>
            <w:r>
              <w:t xml:space="preserve">Vegetarian packaged food</w:t>
            </w:r>
          </w:p>
        </w:tc>
        <w:tc>
          <w:tcPr>
            <w:tcW w:w="1233" w:type="dxa"/>
          </w:tcPr>
          <w:p>
            <w:pPr/>
            <w:r>
              <w:t xml:space="preserve">A, H</w:t>
            </w:r>
          </w:p>
        </w:tc>
        <w:tc>
          <w:tcPr>
            <w:tcW w:w="3287" w:type="dxa"/>
          </w:tcPr>
          <w:p>
            <w:pPr/>
            <w:r>
              <w:t xml:space="preserve">Âu Lạc, Vissan chay, Cầu Tre, SG Food, Song Hương, Phạm Gia, Cholimex, Co.op Select</w:t>
            </w:r>
          </w:p>
        </w:tc>
        <w:tc>
          <w:tcPr>
            <w:tcW w:w="3218" w:type="dxa"/>
          </w:tcPr>
          <w:p>
            <w:pPr/>
            <w:r>
              <w:t xml:space="preserve">Vissan há cảo and hoành thánh chay launched for Rằm tháng Bảy (seventh-month full moon) 2026; Co.opmart vegetarian range up about 20% for Vu Lan (Buddhist filial-piety day)</w:t>
            </w:r>
          </w:p>
        </w:tc>
      </w:tr>
      <w:tr>
        <w:tc>
          <w:tcPr>
            <w:tcW w:w="1622" w:type="dxa"/>
          </w:tcPr>
          <w:p>
            <w:pPr/>
            <w:r>
              <w:t xml:space="preserve">Processed and chilled meat</w:t>
            </w:r>
          </w:p>
        </w:tc>
        <w:tc>
          <w:tcPr>
            <w:tcW w:w="1233" w:type="dxa"/>
          </w:tcPr>
          <w:p>
            <w:pPr/>
            <w:r>
              <w:t xml:space="preserve">H</w:t>
            </w:r>
          </w:p>
        </w:tc>
        <w:tc>
          <w:tcPr>
            <w:tcW w:w="3287" w:type="dxa"/>
          </w:tcPr>
          <w:p>
            <w:pPr/>
            <w:r>
              <w:t xml:space="preserve">Vissan (530 bn VND Tết (Lunar New Year) 2026 stock), CP, CJ Cầu Tre, MEATDeli, Đức Việt</w:t>
            </w:r>
          </w:p>
        </w:tc>
        <w:tc>
          <w:tcPr>
            <w:tcW w:w="3218" w:type="dxa"/>
          </w:tcPr>
          <w:p>
            <w:pPr/>
            <w:r>
              <w:t xml:space="preserve">Giò, chả, nem bought ready-made for the tray</w:t>
            </w:r>
          </w:p>
        </w:tc>
      </w:tr>
      <w:tr>
        <w:tc>
          <w:tcPr>
            <w:tcW w:w="1622" w:type="dxa"/>
          </w:tcPr>
          <w:p>
            <w:pPr/>
            <w:r>
              <w:t xml:space="preserve">Sugar and hard candy</w:t>
            </w:r>
          </w:p>
        </w:tc>
        <w:tc>
          <w:tcPr>
            <w:tcW w:w="1233" w:type="dxa"/>
          </w:tcPr>
          <w:p>
            <w:pPr/>
            <w:r>
              <w:t xml:space="preserve">A (cô hồn)</w:t>
            </w:r>
          </w:p>
        </w:tc>
        <w:tc>
          <w:tcPr>
            <w:tcW w:w="3287" w:type="dxa"/>
          </w:tcPr>
          <w:p>
            <w:pPr/>
            <w:r>
              <w:t xml:space="preserve">Biên Hòa sugar (urban Top 10); candy unbranded (kẹo cau, kẹo dồi, sesame)</w:t>
            </w:r>
          </w:p>
        </w:tc>
        <w:tc>
          <w:tcPr>
            <w:tcW w:w="3218" w:type="dxa"/>
          </w:tcPr>
          <w:p>
            <w:pPr/>
            <w:r>
              <w:t xml:space="preserve">12 sugar cubes and bags of candy on hungry-ghost trays</w:t>
            </w:r>
          </w:p>
        </w:tc>
      </w:tr>
      <w:tr>
        <w:tc>
          <w:tcPr>
            <w:tcW w:w="1622" w:type="dxa"/>
          </w:tcPr>
          <w:p>
            <w:pPr/>
            <w:r>
              <w:t xml:space="preserve">Bird's nest and health gifts</w:t>
            </w:r>
          </w:p>
        </w:tc>
        <w:tc>
          <w:tcPr>
            <w:tcW w:w="1233" w:type="dxa"/>
          </w:tcPr>
          <w:p>
            <w:pPr/>
            <w:r>
              <w:t xml:space="preserve">G</w:t>
            </w:r>
          </w:p>
        </w:tc>
        <w:tc>
          <w:tcPr>
            <w:tcW w:w="3287" w:type="dxa"/>
          </w:tcPr>
          <w:p>
            <w:pPr/>
            <w:r>
              <w:t xml:space="preserve">Yến sào Khánh Hòa / Sanest, Nunest, Brand's</w:t>
            </w:r>
          </w:p>
        </w:tc>
        <w:tc>
          <w:tcPr>
            <w:tcW w:w="3218" w:type="dxa"/>
          </w:tcPr>
          <w:p>
            <w:pPr/>
            <w:r>
              <w:t xml:space="preserve">Sanest mooncake tiers of 2/4/6/9; bird's nest in 500,000+ VND baskets</w:t>
            </w:r>
          </w:p>
        </w:tc>
      </w:tr>
      <w:tr>
        <w:tc>
          <w:tcPr>
            <w:tcW w:w="1622" w:type="dxa"/>
          </w:tcPr>
          <w:p>
            <w:pPr/>
            <w:r>
              <w:t xml:space="preserve">Incense and votive paper</w:t>
            </w:r>
          </w:p>
        </w:tc>
        <w:tc>
          <w:tcPr>
            <w:tcW w:w="1233" w:type="dxa"/>
          </w:tcPr>
          <w:p>
            <w:pPr/>
            <w:r>
              <w:t xml:space="preserve">A</w:t>
            </w:r>
          </w:p>
        </w:tc>
        <w:tc>
          <w:tcPr>
            <w:tcW w:w="3287" w:type="dxa"/>
          </w:tcPr>
          <w:p>
            <w:pPr/>
            <w:r>
              <w:t xml:space="preserve">Craft villages: Quảng Phú Cầu (Hà Nội), Thủy Xuân (Huế), Lê Minh Xuân (HCMC); agarwood brands Trầm Kỳ, Việt Hương Trầm, Trầm Hương Khánh Hòa; Vinacay herbal</w:t>
            </w:r>
          </w:p>
        </w:tc>
        <w:tc>
          <w:tcPr>
            <w:tcW w:w="3218" w:type="dxa"/>
          </w:tcPr>
          <w:p>
            <w:pPr/>
            <w:r>
              <w:t xml:space="preserve">No national most-chosen incense brand; votive paper demand falling in HCMC</w:t>
            </w:r>
          </w:p>
        </w:tc>
      </w:tr>
    </w:tbl>
    <w:p>
      <w:pPr/>
      <w:r>
        <w:t xml:space="preserve">Sources: </w:t>
      </w:r>
      <w:hyperlink r:id="rId3" w:history="1">
        <w:r>
          <w:rPr>
            <w:rStyle w:val="Hyperlink"/>
          </w:rPr>
          <w:t xml:space="preserve">Brand Footprint 2025</w:t>
        </w:r>
      </w:hyperlink>
      <w:r>
        <w:t xml:space="preserve">; </w:t>
      </w:r>
      <w:hyperlink r:id="rId4" w:history="1">
        <w:r>
          <w:rPr>
            <w:rStyle w:val="Hyperlink"/>
          </w:rPr>
          <w:t xml:space="preserve">Brand Footprint 2024</w:t>
        </w:r>
      </w:hyperlink>
      <w:r>
        <w:t xml:space="preserve">; </w:t>
      </w:r>
      <w:hyperlink r:id="rId7" w:history="1">
        <w:r>
          <w:rPr>
            <w:rStyle w:val="Hyperlink"/>
          </w:rPr>
          <w:t xml:space="preserve">Brand Footprint 2023</w:t>
        </w:r>
      </w:hyperlink>
      <w:r>
        <w:t xml:space="preserve">; </w:t>
      </w:r>
      <w:hyperlink r:id="rId6" w:history="1">
        <w:r>
          <w:rPr>
            <w:rStyle w:val="Hyperlink"/>
          </w:rPr>
          <w:t xml:space="preserve">FPT Shop tower guide</w:t>
        </w:r>
      </w:hyperlink>
      <w:r>
        <w:t xml:space="preserve">; </w:t>
      </w:r>
      <w:hyperlink r:id="rId8" w:history="1">
        <w:r>
          <w:rPr>
            <w:rStyle w:val="Hyperlink"/>
          </w:rPr>
          <w:t xml:space="preserve">Mytour tower guide</w:t>
        </w:r>
      </w:hyperlink>
      <w:r>
        <w:t xml:space="preserve">; </w:t>
      </w:r>
      <w:hyperlink r:id="rId9" w:history="1">
        <w:r>
          <w:rPr>
            <w:rStyle w:val="Hyperlink"/>
          </w:rPr>
          <w:t xml:space="preserve">Thời báo Tài chính Tết 2025 shelves</w:t>
        </w:r>
      </w:hyperlink>
      <w:r>
        <w:t xml:space="preserve">; </w:t>
      </w:r>
      <w:hyperlink r:id="rId10" w:history="1">
        <w:r>
          <w:rPr>
            <w:rStyle w:val="Hyperlink"/>
          </w:rPr>
          <w:t xml:space="preserve">Bách Hóa Xanh seasoning gift sets</w:t>
        </w:r>
      </w:hyperlink>
      <w:r>
        <w:t xml:space="preserve">; </w:t>
      </w:r>
      <w:hyperlink r:id="rId11" w:history="1">
        <w:r>
          <w:rPr>
            <w:rStyle w:val="Hyperlink"/>
          </w:rPr>
          <w:t xml:space="preserve">Metric mooncakes 2025</w:t>
        </w:r>
      </w:hyperlink>
      <w:r>
        <w:t xml:space="preserve">; </w:t>
      </w:r>
      <w:hyperlink r:id="rId12" w:history="1">
        <w:r>
          <w:rPr>
            <w:rStyle w:val="Hyperlink"/>
          </w:rPr>
          <w:t xml:space="preserve">Tiền Phong Vu Lan 2026</w:t>
        </w:r>
      </w:hyperlink>
      <w:r>
        <w:t xml:space="preserve">.</w:t>
      </w:r>
    </w:p>
    <w:p>
      <w:pPr>
        <w:pStyle w:val="Heading2"/>
      </w:pPr>
      <w:r>
        <w:t xml:space="preserve">By occasion</w:t>
      </w:r>
    </w:p>
    <w:tbl>
      <w:tblPr>
        <w:tblStyle w:val="TableGrid"/>
        <w:tblW w:w="0" w:type="auto"/>
        <w:tblLayout w:type="fixed"/>
        <w:tblLook w:val="04A0" w:firstRow="1" w:lastRow="0" w:firstColumn="0" w:lastColumn="0" w:noHBand="0" w:noVBand="1"/>
      </w:tblPr>
      <w:tblGrid>
        <w:gridCol w:w="1992"/>
        <w:gridCol w:w="1391"/>
        <w:gridCol w:w="2743"/>
        <w:gridCol w:w="3234"/>
      </w:tblGrid>
      <w:tr>
        <w:trPr>
          <w:tblHeader/>
        </w:trPr>
        <w:tc>
          <w:tcPr>
            <w:tcW w:w="1992" w:type="dxa"/>
            <w:shd w:val="clear" w:color="auto" w:fill="F2F2F2"/>
          </w:tcPr>
          <w:p>
            <w:pPr/>
            <w:r>
              <w:t xml:space="preserve">Occasion</w:t>
            </w:r>
          </w:p>
        </w:tc>
        <w:tc>
          <w:tcPr>
            <w:tcW w:w="1391" w:type="dxa"/>
            <w:shd w:val="clear" w:color="auto" w:fill="F2F2F2"/>
          </w:tcPr>
          <w:p>
            <w:pPr/>
            <w:r>
              <w:t xml:space="preserve">Frequency</w:t>
            </w:r>
          </w:p>
        </w:tc>
        <w:tc>
          <w:tcPr>
            <w:tcW w:w="2743" w:type="dxa"/>
            <w:shd w:val="clear" w:color="auto" w:fill="F2F2F2"/>
          </w:tcPr>
          <w:p>
            <w:pPr/>
            <w:r>
              <w:t xml:space="preserve">Packaged categories on the altar</w:t>
            </w:r>
          </w:p>
        </w:tc>
        <w:tc>
          <w:tcPr>
            <w:tcW w:w="3234" w:type="dxa"/>
            <w:shd w:val="clear" w:color="auto" w:fill="F2F2F2"/>
          </w:tcPr>
          <w:p>
            <w:pPr/>
            <w:r>
              <w:t xml:space="preserve">Brands and products that show up</w:t>
            </w:r>
          </w:p>
        </w:tc>
      </w:tr>
      <w:tr>
        <w:tc>
          <w:tcPr>
            <w:tcW w:w="1992" w:type="dxa"/>
          </w:tcPr>
          <w:p>
            <w:pPr/>
            <w:r>
              <w:t xml:space="preserve">Daily altar care (home)</w:t>
            </w:r>
          </w:p>
        </w:tc>
        <w:tc>
          <w:tcPr>
            <w:tcW w:w="1391" w:type="dxa"/>
          </w:tcPr>
          <w:p>
            <w:pPr/>
            <w:r>
              <w:t xml:space="preserve">Every day</w:t>
            </w:r>
          </w:p>
        </w:tc>
        <w:tc>
          <w:tcPr>
            <w:tcW w:w="2743" w:type="dxa"/>
          </w:tcPr>
          <w:p>
            <w:pPr/>
            <w:r>
              <w:t xml:space="preserve">Water refills, incense, occasional tea</w:t>
            </w:r>
          </w:p>
        </w:tc>
        <w:tc>
          <w:tcPr>
            <w:tcW w:w="3234" w:type="dxa"/>
          </w:tcPr>
          <w:p>
            <w:pPr/>
            <w:r>
              <w:t xml:space="preserve">Aquafina and La Vie for refilling; craft-village incense; no brand on the altar itself</w:t>
            </w:r>
          </w:p>
        </w:tc>
      </w:tr>
      <w:tr>
        <w:tc>
          <w:tcPr>
            <w:tcW w:w="1992" w:type="dxa"/>
          </w:tcPr>
          <w:p>
            <w:pPr/>
            <w:r>
              <w:t xml:space="preserve">Thần Tài – Ông Địa (shops)</w:t>
            </w:r>
          </w:p>
        </w:tc>
        <w:tc>
          <w:tcPr>
            <w:tcW w:w="1391" w:type="dxa"/>
          </w:tcPr>
          <w:p>
            <w:pPr/>
            <w:r>
              <w:t xml:space="preserve">Twice daily; fuller tray on mùng 1 (1st of the lunar month), rằm (full moon, 15th of the lunar month) and the 10th</w:t>
            </w:r>
          </w:p>
        </w:tc>
        <w:tc>
          <w:tcPr>
            <w:tcW w:w="2743" w:type="dxa"/>
          </w:tcPr>
          <w:p>
            <w:pPr/>
            <w:r>
              <w:t xml:space="preserve">Water, tea, rượu trắng, coffee, single cakes and candy, cigarettes; soft drinks and beer only in modern lists</w:t>
            </w:r>
          </w:p>
        </w:tc>
        <w:tc>
          <w:tcPr>
            <w:tcW w:w="3234" w:type="dxa"/>
          </w:tcPr>
          <w:p>
            <w:pPr/>
            <w:r>
              <w:t xml:space="preserve">Unbranded in every source; G7 is the one coffee pack seen in an altar photo</w:t>
            </w:r>
          </w:p>
        </w:tc>
      </w:tr>
      <w:tr>
        <w:tc>
          <w:tcPr>
            <w:tcW w:w="1992" w:type="dxa"/>
          </w:tcPr>
          <w:p>
            <w:pPr/>
            <w:r>
              <w:t xml:space="preserve">Mùng 1 and rằm (ancestral and Buddha altars)</w:t>
            </w:r>
          </w:p>
        </w:tc>
        <w:tc>
          <w:tcPr>
            <w:tcW w:w="1391" w:type="dxa"/>
          </w:tcPr>
          <w:p>
            <w:pPr/>
            <w:r>
              <w:t xml:space="preserve">24 dates a year</w:t>
            </w:r>
          </w:p>
        </w:tc>
        <w:tc>
          <w:tcPr>
            <w:tcW w:w="2743" w:type="dxa"/>
          </w:tcPr>
          <w:p>
            <w:pPr/>
            <w:r>
              <w:t xml:space="preserve">Biscuit or cake boxes, candy, tea, water, rượu trắng, incense; vegetarian food for Buddhist households</w:t>
            </w:r>
          </w:p>
        </w:tc>
        <w:tc>
          <w:tcPr>
            <w:tcW w:w="3234" w:type="dxa"/>
          </w:tcPr>
          <w:p>
            <w:pPr/>
            <w:r>
              <w:t xml:space="preserve">Bánh kẹo is a standing item on monthly lists; ChocoPie, Custas, Solite, Cosy, AFC fit the format; vegetarian brands Âu Lạc, Vissan chay, Cầu Tre, Co.op Select</w:t>
            </w:r>
          </w:p>
        </w:tc>
      </w:tr>
      <w:tr>
        <w:tc>
          <w:tcPr>
            <w:tcW w:w="1992" w:type="dxa"/>
          </w:tcPr>
          <w:p>
            <w:pPr/>
            <w:r>
              <w:t xml:space="preserve">Monthly cô hồn (South, traders)</w:t>
            </w:r>
          </w:p>
        </w:tc>
        <w:tc>
          <w:tcPr>
            <w:tcW w:w="1391" w:type="dxa"/>
          </w:tcPr>
          <w:p>
            <w:pPr/>
            <w:r>
              <w:t xml:space="preserve">2nd and 16th of each lunar month</w:t>
            </w:r>
          </w:p>
        </w:tc>
        <w:tc>
          <w:tcPr>
            <w:tcW w:w="2743" w:type="dxa"/>
          </w:tcPr>
          <w:p>
            <w:pPr/>
            <w:r>
              <w:t xml:space="preserve">Bags of candy and biscuits, popcorn, sugar cubes, 3 cups water, 30 ml liquor</w:t>
            </w:r>
          </w:p>
        </w:tc>
        <w:tc>
          <w:tcPr>
            <w:tcW w:w="3234" w:type="dxa"/>
          </w:tcPr>
          <w:p>
            <w:pPr/>
            <w:r>
              <w:t xml:space="preserve">Unbranded; cheap single-serve snacks fit</w:t>
            </w:r>
          </w:p>
        </w:tc>
      </w:tr>
      <w:tr>
        <w:tc>
          <w:tcPr>
            <w:tcW w:w="1992" w:type="dxa"/>
          </w:tcPr>
          <w:p>
            <w:pPr/>
            <w:r>
              <w:t xml:space="preserve">Giỗ (death anniversaries)</w:t>
            </w:r>
          </w:p>
        </w:tc>
        <w:tc>
          <w:tcPr>
            <w:tcW w:w="1391" w:type="dxa"/>
          </w:tcPr>
          <w:p>
            <w:pPr/>
            <w:r>
              <w:t xml:space="preserve">Several a year per household</w:t>
            </w:r>
          </w:p>
        </w:tc>
        <w:tc>
          <w:tcPr>
            <w:tcW w:w="2743" w:type="dxa"/>
          </w:tcPr>
          <w:p>
            <w:pPr/>
            <w:r>
              <w:t xml:space="preserve">Tea, rượu trắng or the deceased's favourite drink, cakes and fruit; ceremonial-meal inputs</w:t>
            </w:r>
          </w:p>
        </w:tc>
        <w:tc>
          <w:tcPr>
            <w:tcW w:w="3234" w:type="dxa"/>
          </w:tcPr>
          <w:p>
            <w:pPr/>
            <w:r>
              <w:t xml:space="preserve">Vissan and Cầu Tre giò, chả, chả giò for the meal; tea packets as condolence gifts</w:t>
            </w:r>
          </w:p>
        </w:tc>
      </w:tr>
      <w:tr>
        <w:tc>
          <w:tcPr>
            <w:tcW w:w="1992" w:type="dxa"/>
          </w:tcPr>
          <w:p>
            <w:pPr/>
            <w:r>
              <w:t xml:space="preserve">Rằm tháng Giêng (first full moon of the year)</w:t>
            </w:r>
          </w:p>
        </w:tc>
        <w:tc>
          <w:tcPr>
            <w:tcW w:w="1391" w:type="dxa"/>
          </w:tcPr>
          <w:p>
            <w:pPr/>
            <w:r>
              <w:t xml:space="preserve">Annual</w:t>
            </w:r>
          </w:p>
        </w:tc>
        <w:tc>
          <w:tcPr>
            <w:tcW w:w="2743" w:type="dxa"/>
          </w:tcPr>
          <w:p>
            <w:pPr/>
            <w:r>
              <w:t xml:space="preserve">Vegetarian food, cakes, tea, incense</w:t>
            </w:r>
          </w:p>
        </w:tc>
        <w:tc>
          <w:tcPr>
            <w:tcW w:w="3234" w:type="dxa"/>
          </w:tcPr>
          <w:p>
            <w:pPr/>
            <w:r>
              <w:t xml:space="preserve">Vegetarian product demand reported; no brand named</w:t>
            </w:r>
          </w:p>
        </w:tc>
      </w:tr>
      <w:tr>
        <w:tc>
          <w:tcPr>
            <w:tcW w:w="1992" w:type="dxa"/>
          </w:tcPr>
          <w:p>
            <w:pPr/>
            <w:r>
              <w:t xml:space="preserve">Phật Đản (15/4)</w:t>
            </w:r>
          </w:p>
        </w:tc>
        <w:tc>
          <w:tcPr>
            <w:tcW w:w="1391" w:type="dxa"/>
          </w:tcPr>
          <w:p>
            <w:pPr/>
            <w:r>
              <w:t xml:space="preserve">Annual</w:t>
            </w:r>
          </w:p>
        </w:tc>
        <w:tc>
          <w:tcPr>
            <w:tcW w:w="2743" w:type="dxa"/>
          </w:tcPr>
          <w:p>
            <w:pPr/>
            <w:r>
              <w:t xml:space="preserve">Vegetarian sets, water, flowers</w:t>
            </w:r>
          </w:p>
        </w:tc>
        <w:tc>
          <w:tcPr>
            <w:tcW w:w="3234" w:type="dxa"/>
          </w:tcPr>
          <w:p>
            <w:pPr/>
            <w:r>
              <w:t xml:space="preserve">Vegetarian trays online and at markets; no brand named</w:t>
            </w:r>
          </w:p>
        </w:tc>
      </w:tr>
      <w:tr>
        <w:tc>
          <w:tcPr>
            <w:tcW w:w="1992" w:type="dxa"/>
          </w:tcPr>
          <w:p>
            <w:pPr/>
            <w:r>
              <w:t xml:space="preserve">Vu Lan (Buddhist filial-piety day) / Rằm tháng Bảy (seventh-month full moon)</w:t>
            </w:r>
          </w:p>
        </w:tc>
        <w:tc>
          <w:tcPr>
            <w:tcW w:w="1391" w:type="dxa"/>
          </w:tcPr>
          <w:p>
            <w:pPr/>
            <w:r>
              <w:t xml:space="preserve">Annual, plus the month-long cô hồn (wandering spirits) period</w:t>
            </w:r>
          </w:p>
        </w:tc>
        <w:tc>
          <w:tcPr>
            <w:tcW w:w="2743" w:type="dxa"/>
          </w:tcPr>
          <w:p>
            <w:pPr/>
            <w:r>
              <w:t xml:space="preserve">Buddha tray strictly vegetarian with plain water; ancestor tray; outdoor cô hồn (wandering spirits) tray with candy, sugar, popcorn</w:t>
            </w:r>
          </w:p>
        </w:tc>
        <w:tc>
          <w:tcPr>
            <w:tcW w:w="3234" w:type="dxa"/>
          </w:tcPr>
          <w:p>
            <w:pPr/>
            <w:r>
              <w:t xml:space="preserve">Vissan há cảo and hoành thánh chay (2026), Âu Lạc, Cầu Tre, SG Food; Co.opmart vegetarian range up about 20%; charity packs of noodles, oil, rice</w:t>
            </w:r>
          </w:p>
        </w:tc>
      </w:tr>
      <w:tr>
        <w:tc>
          <w:tcPr>
            <w:tcW w:w="1992" w:type="dxa"/>
          </w:tcPr>
          <w:p>
            <w:pPr/>
            <w:r>
              <w:t xml:space="preserve">Trung Thu (Mid-Autumn Festival)</w:t>
            </w:r>
          </w:p>
        </w:tc>
        <w:tc>
          <w:tcPr>
            <w:tcW w:w="1391" w:type="dxa"/>
          </w:tcPr>
          <w:p>
            <w:pPr/>
            <w:r>
              <w:t xml:space="preserve">Annual</w:t>
            </w:r>
          </w:p>
        </w:tc>
        <w:tc>
          <w:tcPr>
            <w:tcW w:w="2743" w:type="dxa"/>
          </w:tcPr>
          <w:p>
            <w:pPr/>
            <w:r>
              <w:t xml:space="preserve">Mooncakes on the tray</w:t>
            </w:r>
          </w:p>
        </w:tc>
        <w:tc>
          <w:tcPr>
            <w:tcW w:w="3234" w:type="dxa"/>
          </w:tcPr>
          <w:p>
            <w:pPr/>
            <w:r>
              <w:t xml:space="preserve">Kinh Đô, Orion, Bibica, Givral, Hữu Nghị; online Lâm Thủy, Tân Dân Lợi</w:t>
            </w:r>
          </w:p>
        </w:tc>
      </w:tr>
      <w:tr>
        <w:tc>
          <w:tcPr>
            <w:tcW w:w="1992" w:type="dxa"/>
          </w:tcPr>
          <w:p>
            <w:pPr/>
            <w:r>
              <w:t xml:space="preserve">Openings, nhập trạch (housewarming), đầy tháng (baby's first month), cúng xe (vehicle blessing)</w:t>
            </w:r>
          </w:p>
        </w:tc>
        <w:tc>
          <w:tcPr>
            <w:tcW w:w="1391" w:type="dxa"/>
          </w:tcPr>
          <w:p>
            <w:pPr/>
            <w:r>
              <w:t xml:space="preserve">As needed</w:t>
            </w:r>
          </w:p>
        </w:tc>
        <w:tc>
          <w:tcPr>
            <w:tcW w:w="2743" w:type="dxa"/>
          </w:tcPr>
          <w:p>
            <w:pPr/>
            <w:r>
              <w:t xml:space="preserve">Xôi, chè, tea, rượu, cakes and candy</w:t>
            </w:r>
          </w:p>
        </w:tc>
        <w:tc>
          <w:tcPr>
            <w:tcW w:w="3234" w:type="dxa"/>
          </w:tcPr>
          <w:p>
            <w:pPr/>
            <w:r>
              <w:t xml:space="preserve">Unbranded kits from HCMC tray services</w:t>
            </w:r>
          </w:p>
        </w:tc>
      </w:tr>
      <w:tr>
        <w:tc>
          <w:tcPr>
            <w:tcW w:w="1992" w:type="dxa"/>
          </w:tcPr>
          <w:p>
            <w:pPr/>
            <w:r>
              <w:t xml:space="preserve">Tết (Lunar New Year)</w:t>
            </w:r>
          </w:p>
        </w:tc>
        <w:tc>
          <w:tcPr>
            <w:tcW w:w="1391" w:type="dxa"/>
          </w:tcPr>
          <w:p>
            <w:pPr/>
            <w:r>
              <w:t xml:space="preserve">Annual</w:t>
            </w:r>
          </w:p>
        </w:tc>
        <w:tc>
          <w:tcPr>
            <w:tcW w:w="2743" w:type="dxa"/>
          </w:tcPr>
          <w:p>
            <w:pPr/>
            <w:r>
              <w:t xml:space="preserve">The same core plus a decorative can or box tower beside the altar</w:t>
            </w:r>
          </w:p>
        </w:tc>
        <w:tc>
          <w:tcPr>
            <w:tcW w:w="3234" w:type="dxa"/>
          </w:tcPr>
          <w:p>
            <w:pPr/>
            <w:r>
              <w:t xml:space="preserve">Gifting and hosting dominate (see the Readout); not the worship pattern</w:t>
            </w:r>
          </w:p>
        </w:tc>
      </w:tr>
    </w:tbl>
    <w:p>
      <w:pPr/>
      <w:r>
        <w:t xml:space="preserve">The high-frequency rites (daily, Thần Tài (God of Wealth), mùng 1 and rằm (1st and 15th of the lunar month), monthly cô hồn (wandering spirits), giỗ (death anniversary)) carry the most offering occasions and have no brand attached in any source; vegetarian brands at Vu Lan (Buddhist filial-piety day) and mooncakes at Trung Thu (Mid-Autumn Festival) are the only places a packaged brand is named as the worship purchase (</w:t>
      </w:r>
      <w:hyperlink r:id="rId13" w:history="1">
        <w:r>
          <w:rPr>
            <w:rStyle w:val="Hyperlink"/>
          </w:rPr>
          <w:t xml:space="preserve">Thương hiệu &amp; Công luận</w:t>
        </w:r>
      </w:hyperlink>
      <w:r>
        <w:t xml:space="preserve">; </w:t>
      </w:r>
      <w:hyperlink r:id="rId14" w:history="1">
        <w:r>
          <w:rPr>
            <w:rStyle w:val="Hyperlink"/>
          </w:rPr>
          <w:t xml:space="preserve">Mytour monthly offerings</w:t>
        </w:r>
      </w:hyperlink>
      <w:r>
        <w:t xml:space="preserve">; </w:t>
      </w:r>
      <w:hyperlink r:id="rId15" w:history="1">
        <w:r>
          <w:rPr>
            <w:rStyle w:val="Hyperlink"/>
          </w:rPr>
          <w:t xml:space="preserve">Bách Hóa Xanh cô hồn guide</w:t>
        </w:r>
      </w:hyperlink>
      <w:r>
        <w:t xml:space="preserve">; </w:t>
      </w:r>
      <w:hyperlink r:id="rId12" w:history="1">
        <w:r>
          <w:rPr>
            <w:rStyle w:val="Hyperlink"/>
          </w:rPr>
          <w:t xml:space="preserve">Tiền Phong Vu Lan 2026</w:t>
        </w:r>
      </w:hyperlink>
      <w:r>
        <w:t xml:space="preserve">).</w:t>
      </w:r>
    </w:p>
    <w:p>
      <w:pPr>
        <w:pStyle w:val="Heading2"/>
      </w:pPr>
      <w:r>
        <w:t xml:space="preserve">By region</w:t>
      </w:r>
    </w:p>
    <w:tbl>
      <w:tblPr>
        <w:tblStyle w:val="TableGrid"/>
        <w:tblW w:w="0" w:type="auto"/>
        <w:tblLayout w:type="fixed"/>
        <w:tblLook w:val="04A0" w:firstRow="1" w:lastRow="0" w:firstColumn="0" w:lastColumn="0" w:noHBand="0" w:noVBand="1"/>
      </w:tblPr>
      <w:tblGrid>
        <w:gridCol w:w="1661"/>
        <w:gridCol w:w="3254"/>
        <w:gridCol w:w="1556"/>
        <w:gridCol w:w="2889"/>
      </w:tblGrid>
      <w:tr>
        <w:trPr>
          <w:tblHeader/>
        </w:trPr>
        <w:tc>
          <w:tcPr>
            <w:tcW w:w="1661" w:type="dxa"/>
            <w:shd w:val="clear" w:color="auto" w:fill="F2F2F2"/>
          </w:tcPr>
          <w:p>
            <w:pPr/>
            <w:r>
              <w:t xml:space="preserve">Parameter</w:t>
            </w:r>
          </w:p>
        </w:tc>
        <w:tc>
          <w:tcPr>
            <w:tcW w:w="3254" w:type="dxa"/>
            <w:shd w:val="clear" w:color="auto" w:fill="F2F2F2"/>
          </w:tcPr>
          <w:p>
            <w:pPr/>
            <w:r>
              <w:t xml:space="preserve">North (Hà Nội, Red River)</w:t>
            </w:r>
          </w:p>
        </w:tc>
        <w:tc>
          <w:tcPr>
            <w:tcW w:w="1556" w:type="dxa"/>
            <w:shd w:val="clear" w:color="auto" w:fill="F2F2F2"/>
          </w:tcPr>
          <w:p>
            <w:pPr/>
            <w:r>
              <w:t xml:space="preserve">Central (Huế, Đà Nẵng)</w:t>
            </w:r>
          </w:p>
        </w:tc>
        <w:tc>
          <w:tcPr>
            <w:tcW w:w="2889" w:type="dxa"/>
            <w:shd w:val="clear" w:color="auto" w:fill="F2F2F2"/>
          </w:tcPr>
          <w:p>
            <w:pPr/>
            <w:r>
              <w:t xml:space="preserve">South (HCMC, Mekong)</w:t>
            </w:r>
          </w:p>
        </w:tc>
      </w:tr>
      <w:tr>
        <w:tc>
          <w:tcPr>
            <w:tcW w:w="1661" w:type="dxa"/>
          </w:tcPr>
          <w:p>
            <w:pPr/>
            <w:r>
              <w:t xml:space="preserve">Beer (feasts and Tết (Lunar New Year) hosting, not offerings)</w:t>
            </w:r>
          </w:p>
        </w:tc>
        <w:tc>
          <w:tcPr>
            <w:tcW w:w="3254" w:type="dxa"/>
          </w:tcPr>
          <w:p>
            <w:pPr/>
            <w:r>
              <w:t xml:space="preserve">Habeco Bia Hà Nội, Trúc Bạch (about half the regional market, 2016, the latest split found)</w:t>
            </w:r>
          </w:p>
        </w:tc>
        <w:tc>
          <w:tcPr>
            <w:tcW w:w="1556" w:type="dxa"/>
          </w:tcPr>
          <w:p>
            <w:pPr/>
            <w:r>
              <w:t xml:space="preserve">Carlsberg Huda, Halida; Heineken's Larue</w:t>
            </w:r>
          </w:p>
        </w:tc>
        <w:tc>
          <w:tcPr>
            <w:tcW w:w="2889" w:type="dxa"/>
          </w:tcPr>
          <w:p>
            <w:pPr/>
            <w:r>
              <w:t xml:space="preserve">Sabeco Bia Saigon, 333, Sài Gòn Gold; Tiger, Heineken; South is about 59% of national beer consumption</w:t>
            </w:r>
          </w:p>
        </w:tc>
      </w:tr>
      <w:tr>
        <w:tc>
          <w:tcPr>
            <w:tcW w:w="1661" w:type="dxa"/>
          </w:tcPr>
          <w:p>
            <w:pPr/>
            <w:r>
              <w:t xml:space="preserve">Confectionery names on Tết (Lunar New Year) shelves</w:t>
            </w:r>
          </w:p>
        </w:tc>
        <w:tc>
          <w:tcPr>
            <w:tcW w:w="3254" w:type="dxa"/>
          </w:tcPr>
          <w:p>
            <w:pPr/>
            <w:r>
              <w:t xml:space="preserve">Hữu Nghị (Tipo, Daisy, Lộc Xuân), Hải Hà, Bánh mứt kẹo Hà Nội mứt boxes, plus national Kinh Đô, Orion, Bibica</w:t>
            </w:r>
          </w:p>
        </w:tc>
        <w:tc>
          <w:tcPr>
            <w:tcW w:w="1556" w:type="dxa"/>
          </w:tcPr>
          <w:p>
            <w:pPr/>
            <w:r>
              <w:t xml:space="preserve">Huế bánh in, bánh đậu xanh, mè xửng, mứt gừng Kim Long</w:t>
            </w:r>
          </w:p>
        </w:tc>
        <w:tc>
          <w:tcPr>
            <w:tcW w:w="2889" w:type="dxa"/>
          </w:tcPr>
          <w:p>
            <w:pPr/>
            <w:r>
              <w:t xml:space="preserve">Kinh Đô, Bibica, Givral; bánh pía Sóc Trăng</w:t>
            </w:r>
          </w:p>
        </w:tc>
      </w:tr>
      <w:tr>
        <w:tc>
          <w:tcPr>
            <w:tcW w:w="1661" w:type="dxa"/>
          </w:tcPr>
          <w:p>
            <w:pPr/>
            <w:r>
              <w:t xml:space="preserve">Noodles and sauces</w:t>
            </w:r>
          </w:p>
        </w:tc>
        <w:tc>
          <w:tcPr>
            <w:tcW w:w="3254" w:type="dxa"/>
          </w:tcPr>
          <w:p>
            <w:pPr/>
            <w:r>
              <w:t xml:space="preserve">Kokomi and 3 Miền strong in rural rankings (rural is the proxy; no North/South split published)</w:t>
            </w:r>
          </w:p>
        </w:tc>
        <w:tc>
          <w:tcPr>
            <w:tcW w:w="1556" w:type="dxa"/>
          </w:tcPr>
          <w:p>
            <w:pPr/>
            <w:r>
              <w:t xml:space="preserve">—</w:t>
            </w:r>
          </w:p>
        </w:tc>
        <w:tc>
          <w:tcPr>
            <w:tcW w:w="2889" w:type="dxa"/>
          </w:tcPr>
          <w:p>
            <w:pPr/>
            <w:r>
              <w:t xml:space="preserve">Hảo Hảo; Nam Ngư and Chin-su national</w:t>
            </w:r>
          </w:p>
        </w:tc>
      </w:tr>
      <w:tr>
        <w:tc>
          <w:tcPr>
            <w:tcW w:w="1661" w:type="dxa"/>
          </w:tcPr>
          <w:p>
            <w:pPr/>
            <w:r>
              <w:t xml:space="preserve">Tea and liquor</w:t>
            </w:r>
          </w:p>
        </w:tc>
        <w:tc>
          <w:tcPr>
            <w:tcW w:w="3254" w:type="dxa"/>
          </w:tcPr>
          <w:p>
            <w:pPr/>
            <w:r>
              <w:t xml:space="preserve">Thái Nguyên / Tân Cương leaf, Cozy; Vodka Hà Nội, Nếp Mới</w:t>
            </w:r>
          </w:p>
        </w:tc>
        <w:tc>
          <w:tcPr>
            <w:tcW w:w="1556" w:type="dxa"/>
          </w:tcPr>
          <w:p>
            <w:pPr/>
            <w:r>
              <w:t xml:space="preserve">Shan Tuyết and highland teas</w:t>
            </w:r>
          </w:p>
        </w:tc>
        <w:tc>
          <w:tcPr>
            <w:tcW w:w="2889" w:type="dxa"/>
          </w:tcPr>
          <w:p>
            <w:pPr/>
            <w:r>
              <w:t xml:space="preserve">Bảo Lộc tea, Phúc Long; rượu Gò Đen, Bàu Đá (Bình Định)</w:t>
            </w:r>
          </w:p>
        </w:tc>
      </w:tr>
      <w:tr>
        <w:tc>
          <w:tcPr>
            <w:tcW w:w="1661" w:type="dxa"/>
          </w:tcPr>
          <w:p>
            <w:pPr/>
            <w:r>
              <w:t xml:space="preserve">Incense</w:t>
            </w:r>
          </w:p>
        </w:tc>
        <w:tc>
          <w:tcPr>
            <w:tcW w:w="3254" w:type="dxa"/>
          </w:tcPr>
          <w:p>
            <w:pPr/>
            <w:r>
              <w:t xml:space="preserve">Quảng Phú Cầu village</w:t>
            </w:r>
          </w:p>
        </w:tc>
        <w:tc>
          <w:tcPr>
            <w:tcW w:w="1556" w:type="dxa"/>
          </w:tcPr>
          <w:p>
            <w:pPr/>
            <w:r>
              <w:t xml:space="preserve">Thủy Xuân (Huế) village</w:t>
            </w:r>
          </w:p>
        </w:tc>
        <w:tc>
          <w:tcPr>
            <w:tcW w:w="2889" w:type="dxa"/>
          </w:tcPr>
          <w:p>
            <w:pPr/>
            <w:r>
              <w:t xml:space="preserve">Lê Minh Xuân (Bình Chánh) village</w:t>
            </w:r>
          </w:p>
        </w:tc>
      </w:tr>
      <w:tr>
        <w:tc>
          <w:tcPr>
            <w:tcW w:w="1661" w:type="dxa"/>
          </w:tcPr>
          <w:p>
            <w:pPr/>
            <w:r>
              <w:t xml:space="preserve">Fruit on the altar</w:t>
            </w:r>
          </w:p>
        </w:tc>
        <w:tc>
          <w:tcPr>
            <w:tcW w:w="3254" w:type="dxa"/>
          </w:tcPr>
          <w:p>
            <w:pPr/>
            <w:r>
              <w:t xml:space="preserve">Green banana, pomelo or phật thủ, persimmon, mandarin, kumquat; imported apples and pears accepted</w:t>
            </w:r>
          </w:p>
        </w:tc>
        <w:tc>
          <w:tcPr>
            <w:tcW w:w="1556" w:type="dxa"/>
          </w:tcPr>
          <w:p>
            <w:pPr/>
            <w:r>
              <w:t xml:space="preserve">No fixed set; dragon fruit, banana, watermelon, pineapple</w:t>
            </w:r>
          </w:p>
        </w:tc>
        <w:tc>
          <w:tcPr>
            <w:tcW w:w="2889" w:type="dxa"/>
          </w:tcPr>
          <w:p>
            <w:pPr/>
            <w:r>
              <w:t xml:space="preserve">Mãng cầu, dừa, đu đủ, xoài, sung; banana, orange, pear, apple avoided</w:t>
            </w:r>
          </w:p>
        </w:tc>
      </w:tr>
      <w:tr>
        <w:tc>
          <w:tcPr>
            <w:tcW w:w="1661" w:type="dxa"/>
          </w:tcPr>
          <w:p>
            <w:pPr/>
            <w:r>
              <w:t xml:space="preserve">Signature worship foods</w:t>
            </w:r>
          </w:p>
        </w:tc>
        <w:tc>
          <w:tcPr>
            <w:tcW w:w="3254" w:type="dxa"/>
          </w:tcPr>
          <w:p>
            <w:pPr/>
            <w:r>
              <w:t xml:space="preserve">Gà luộc, bánh chưng, xôi gấc, chè bà cốt, live carp at Ông Táo (Kitchen Gods)</w:t>
            </w:r>
          </w:p>
        </w:tc>
        <w:tc>
          <w:tcPr>
            <w:tcW w:w="1556" w:type="dxa"/>
          </w:tcPr>
          <w:p>
            <w:pPr/>
            <w:r>
              <w:t xml:space="preserve">Duck at Đoan Ngọ (Double Fifth Festival), bánh in, royal-style small dishes</w:t>
            </w:r>
          </w:p>
        </w:tc>
        <w:tc>
          <w:tcPr>
            <w:tcW w:w="2889" w:type="dxa"/>
          </w:tcPr>
          <w:p>
            <w:pPr/>
            <w:r>
              <w:t xml:space="preserve">Cá lóc nướng, heo quay, tam sên, bánh tét, thịt kho trứng, chè trôi nước</w:t>
            </w:r>
          </w:p>
        </w:tc>
      </w:tr>
      <w:tr>
        <w:tc>
          <w:tcPr>
            <w:tcW w:w="1661" w:type="dxa"/>
          </w:tcPr>
          <w:p>
            <w:pPr/>
            <w:r>
              <w:t xml:space="preserve">Thần Tài (God of Wealth) and business altars</w:t>
            </w:r>
          </w:p>
        </w:tc>
        <w:tc>
          <w:tcPr>
            <w:tcW w:w="3254" w:type="dxa"/>
          </w:tcPr>
          <w:p>
            <w:pPr/>
            <w:r>
              <w:t xml:space="preserve">Novelty gold-shaped bakery for Thần Tài (God of Wealth) day; practice spreading north</w:t>
            </w:r>
          </w:p>
        </w:tc>
        <w:tc>
          <w:tcPr>
            <w:tcW w:w="1556" w:type="dxa"/>
          </w:tcPr>
          <w:p>
            <w:pPr/>
            <w:r>
              <w:t xml:space="preserve">Mixed</w:t>
            </w:r>
          </w:p>
        </w:tc>
        <w:tc>
          <w:tcPr>
            <w:tcW w:w="2889" w:type="dxa"/>
          </w:tcPr>
          <w:p>
            <w:pPr/>
            <w:r>
              <w:t xml:space="preserve">Daily coffee and cigarettes for Ông Địa (Earth God); monthly 2nd and 16th outdoor trays; giật cô hồn (grabbing the wandering-spirit offerings)</w:t>
            </w:r>
          </w:p>
        </w:tc>
      </w:tr>
      <w:tr>
        <w:tc>
          <w:tcPr>
            <w:tcW w:w="1661" w:type="dxa"/>
          </w:tcPr>
          <w:p>
            <w:pPr/>
            <w:r>
              <w:t xml:space="preserve">Shopping channel for worship</w:t>
            </w:r>
          </w:p>
        </w:tc>
        <w:tc>
          <w:tcPr>
            <w:tcW w:w="3254" w:type="dxa"/>
          </w:tcPr>
          <w:p>
            <w:pPr/>
            <w:r>
              <w:t xml:space="preserve">Wet markets strongest (Hàng Bè chicken with rose), chợ online via Facebook and Zalo</w:t>
            </w:r>
          </w:p>
        </w:tc>
        <w:tc>
          <w:tcPr>
            <w:tcW w:w="1556" w:type="dxa"/>
          </w:tcPr>
          <w:p>
            <w:pPr/>
            <w:r>
              <w:t xml:space="preserve">Markets</w:t>
            </w:r>
          </w:p>
        </w:tc>
        <w:tc>
          <w:tcPr>
            <w:tcW w:w="2889" w:type="dxa"/>
          </w:tcPr>
          <w:p>
            <w:pPr/>
            <w:r>
              <w:t xml:space="preserve">Supermarket combos and tray services most developed; vàng mã declining fastest</w:t>
            </w:r>
          </w:p>
        </w:tc>
      </w:tr>
    </w:tbl>
    <w:p>
      <w:pPr/>
      <w:r>
        <w:t xml:space="preserve">Urban vs rural is the better-documented split for packaged goods. Urban packaged-food leaders are Hảo Hảo and Chin-su; rural leaders are Nam Ngư, Hảo Hảo, Chin-su, Kokomi, 3 Miền and Simply. Urban beverage leaders are Coca-Cola, Sting, Aquafina, C2, La Vie and Bia Saigon; rural are Coca-Cola, Q Café, Red Bull, Pepsi, Mirinda and 333. Vinamilk leads dairy everywhere; TH is #2 urban and Fami #2 rural. Imported fruit is growing in rural minimarkets (</w:t>
      </w:r>
      <w:hyperlink r:id="rId3" w:history="1">
        <w:r>
          <w:rPr>
            <w:rStyle w:val="Hyperlink"/>
          </w:rPr>
          <w:t xml:space="preserve">Brand Footprint 2025</w:t>
        </w:r>
      </w:hyperlink>
      <w:r>
        <w:t xml:space="preserve">; </w:t>
      </w:r>
      <w:hyperlink r:id="rId16" w:history="1">
        <w:r>
          <w:rPr>
            <w:rStyle w:val="Hyperlink"/>
          </w:rPr>
          <w:t xml:space="preserve">Brands Vietnam regional beer</w:t>
        </w:r>
      </w:hyperlink>
      <w:r>
        <w:t xml:space="preserve">; </w:t>
      </w:r>
      <w:hyperlink r:id="rId17" w:history="1">
        <w:r>
          <w:rPr>
            <w:rStyle w:val="Hyperlink"/>
          </w:rPr>
          <w:t xml:space="preserve">Tạp chí Công Thương fruit trays</w:t>
        </w:r>
      </w:hyperlink>
      <w:r>
        <w:t xml:space="preserve">; </w:t>
      </w:r>
      <w:hyperlink r:id="rId18" w:history="1">
        <w:r>
          <w:rPr>
            <w:rStyle w:val="Hyperlink"/>
          </w:rPr>
          <w:t xml:space="preserve">VnExpress Lê Minh Xuân incense</w:t>
        </w:r>
      </w:hyperlink>
      <w:r>
        <w:t xml:space="preserve">).</w:t>
      </w:r>
    </w:p>
    <w:p>
      <w:pPr/>
      <w:r>
        <w:t xml:space="preserve">Additional regional names worth tracking. Mooncakes: Bảo Phương, Hữu Nghị and Hải Hà in Hà Nội; Givral, Brodard, Như Lan, Đồng Khánh and Đại Phát in HCMC, with Kinh Đô and Bibica national. Sweets and nuts: Tràng An and Hải Hà in the North; Lafooco and Tân Tân nuts, Vinamit dried fruit and Nabati wafers in Tết (Lunar New Year) baskets everywhere. Beer at family feasts: Hà Nội, Trúc Bạch, Tiger and Heineken in the North; Huda, Larue and Bia Saigon in the Centre; Bia Saigon, Tiger, 333 and Heineken in the South. Central Tết tables carry bánh tét, dưa món and chả bò alongside the Huế cakes.</w:t>
      </w:r>
    </w:p>
    <w:p>
      <w:pPr>
        <w:pStyle w:val="Heading2"/>
      </w:pPr>
      <w:r>
        <w:t xml:space="preserve">By altar</w:t>
      </w:r>
    </w:p>
    <w:tbl>
      <w:tblPr>
        <w:tblStyle w:val="TableGrid"/>
        <w:tblW w:w="0" w:type="auto"/>
        <w:tblLayout w:type="fixed"/>
        <w:tblLook w:val="04A0" w:firstRow="1" w:lastRow="0" w:firstColumn="0" w:lastColumn="0" w:noHBand="0" w:noVBand="1"/>
      </w:tblPr>
      <w:tblGrid>
        <w:gridCol w:w="1265"/>
        <w:gridCol w:w="3727"/>
        <w:gridCol w:w="2711"/>
        <w:gridCol w:w="1657"/>
      </w:tblGrid>
      <w:tr>
        <w:trPr>
          <w:tblHeader/>
        </w:trPr>
        <w:tc>
          <w:tcPr>
            <w:tcW w:w="1265" w:type="dxa"/>
            <w:shd w:val="clear" w:color="auto" w:fill="F2F2F2"/>
          </w:tcPr>
          <w:p>
            <w:pPr/>
            <w:r>
              <w:t xml:space="preserve">Altar</w:t>
            </w:r>
          </w:p>
        </w:tc>
        <w:tc>
          <w:tcPr>
            <w:tcW w:w="3727" w:type="dxa"/>
            <w:shd w:val="clear" w:color="auto" w:fill="F2F2F2"/>
          </w:tcPr>
          <w:p>
            <w:pPr/>
            <w:r>
              <w:t xml:space="preserve">Categories that qualify</w:t>
            </w:r>
          </w:p>
        </w:tc>
        <w:tc>
          <w:tcPr>
            <w:tcW w:w="2711" w:type="dxa"/>
            <w:shd w:val="clear" w:color="auto" w:fill="F2F2F2"/>
          </w:tcPr>
          <w:p>
            <w:pPr/>
            <w:r>
              <w:t xml:space="preserve">Brands observed or plausible</w:t>
            </w:r>
          </w:p>
        </w:tc>
        <w:tc>
          <w:tcPr>
            <w:tcW w:w="1657" w:type="dxa"/>
            <w:shd w:val="clear" w:color="auto" w:fill="F2F2F2"/>
          </w:tcPr>
          <w:p>
            <w:pPr/>
            <w:r>
              <w:t xml:space="preserve">Disqualified</w:t>
            </w:r>
          </w:p>
        </w:tc>
      </w:tr>
      <w:tr>
        <w:tc>
          <w:tcPr>
            <w:tcW w:w="1265" w:type="dxa"/>
          </w:tcPr>
          <w:p>
            <w:pPr/>
            <w:r>
              <w:t xml:space="preserve">Buddha / Quan Âm</w:t>
            </w:r>
          </w:p>
        </w:tc>
        <w:tc>
          <w:tcPr>
            <w:tcW w:w="3727" w:type="dxa"/>
          </w:tcPr>
          <w:p>
            <w:pPr/>
            <w:r>
              <w:t xml:space="preserve">Plain water, fruit, flowers, vegetarian cakes and dishes, xôi, chè, incense</w:t>
            </w:r>
          </w:p>
        </w:tc>
        <w:tc>
          <w:tcPr>
            <w:tcW w:w="2711" w:type="dxa"/>
          </w:tcPr>
          <w:p>
            <w:pPr/>
            <w:r>
              <w:t xml:space="preserve">Vegetarian brands (Âu Lạc, Vissan chay, Cầu Tre); Danisa 200 g described as the size for temple visits</w:t>
            </w:r>
          </w:p>
        </w:tc>
        <w:tc>
          <w:tcPr>
            <w:tcW w:w="1657" w:type="dxa"/>
          </w:tcPr>
          <w:p>
            <w:pPr/>
            <w:r>
              <w:t xml:space="preserve">Beer, soft drinks, tea, coloured drinks, meat, alcohol</w:t>
            </w:r>
          </w:p>
        </w:tc>
      </w:tr>
      <w:tr>
        <w:tc>
          <w:tcPr>
            <w:tcW w:w="1265" w:type="dxa"/>
          </w:tcPr>
          <w:p>
            <w:pPr/>
            <w:r>
              <w:t xml:space="preserve">Ancestors</w:t>
            </w:r>
          </w:p>
        </w:tc>
        <w:tc>
          <w:tcPr>
            <w:tcW w:w="3727" w:type="dxa"/>
          </w:tcPr>
          <w:p>
            <w:pPr/>
            <w:r>
              <w:t xml:space="preserve">Water, tea, rice liquor, cooked tray, fruit, biscuits and candy, mooncakes at Trung Thu (Mid-Autumn Festival); soft drinks by family habit; beer only as a Tết (Lunar New Year) decoration beside the altar</w:t>
            </w:r>
          </w:p>
        </w:tc>
        <w:tc>
          <w:tcPr>
            <w:tcW w:w="2711" w:type="dxa"/>
          </w:tcPr>
          <w:p>
            <w:pPr/>
            <w:r>
              <w:t xml:space="preserve">ChocoPie, Custas, Solite, AFC, Cosy, Danisa; Kinh Đô, Orion, Bibica mooncakes; Coca-Cola at Tết (Lunar New Year)</w:t>
            </w:r>
          </w:p>
        </w:tc>
        <w:tc>
          <w:tcPr>
            <w:tcW w:w="1657" w:type="dxa"/>
          </w:tcPr>
          <w:p>
            <w:pPr/>
            <w:r>
              <w:t xml:space="preserve">Dented or opened packs; dog, duck, balut at Tết (Lunar New Year); milk tea</w:t>
            </w:r>
          </w:p>
        </w:tc>
      </w:tr>
      <w:tr>
        <w:tc>
          <w:tcPr>
            <w:tcW w:w="1265" w:type="dxa"/>
          </w:tcPr>
          <w:p>
            <w:pPr/>
            <w:r>
              <w:t xml:space="preserve">Thần Tài – Ông Địa (God of Wealth and Earth God)</w:t>
            </w:r>
          </w:p>
        </w:tc>
        <w:tc>
          <w:tcPr>
            <w:tcW w:w="3727" w:type="dxa"/>
          </w:tcPr>
          <w:p>
            <w:pPr/>
            <w:r>
              <w:t xml:space="preserve">Water, tea, rượu trắng, coffee, cigarettes, bananas, candy and cake boxes, tam sên, roast pork, grilled snakehead; soft drinks and beer appear only in modern lists</w:t>
            </w:r>
          </w:p>
        </w:tc>
        <w:tc>
          <w:tcPr>
            <w:tcW w:w="2711" w:type="dxa"/>
          </w:tcPr>
          <w:p>
            <w:pPr/>
            <w:r>
              <w:t xml:space="preserve">No brand attached to coffee, cigarettes or sweets in any source; Bách Hóa Xanh and Lotte Mart fresh sets</w:t>
            </w:r>
          </w:p>
        </w:tc>
        <w:tc>
          <w:tcPr>
            <w:tcW w:w="1657" w:type="dxa"/>
          </w:tcPr>
          <w:p>
            <w:pPr/>
            <w:r>
              <w:t xml:space="preserve">Artificial flowers or fruit; lộc shared outside the family</w:t>
            </w:r>
          </w:p>
        </w:tc>
      </w:tr>
      <w:tr>
        <w:tc>
          <w:tcPr>
            <w:tcW w:w="1265" w:type="dxa"/>
          </w:tcPr>
          <w:p>
            <w:pPr/>
            <w:r>
              <w:t xml:space="preserve">Hungry ghosts (cô hồn)</w:t>
            </w:r>
          </w:p>
        </w:tc>
        <w:tc>
          <w:tcPr>
            <w:tcW w:w="3727" w:type="dxa"/>
          </w:tcPr>
          <w:p>
            <w:pPr/>
            <w:r>
              <w:t xml:space="preserve">Porridge, sugar cubes, popcorn, boiled roots, sugarcane, bags of candy and biscuits, 3 cups water, 30 ml liquor; soft drinks, beer or milk "if affordable"</w:t>
            </w:r>
          </w:p>
        </w:tc>
        <w:tc>
          <w:tcPr>
            <w:tcW w:w="2711" w:type="dxa"/>
          </w:tcPr>
          <w:p>
            <w:pPr/>
            <w:r>
              <w:t xml:space="preserve">All unbranded in guides; the one occasion where cheap single-serve snacks fit</w:t>
            </w:r>
          </w:p>
        </w:tc>
        <w:tc>
          <w:tcPr>
            <w:tcW w:w="1657" w:type="dxa"/>
          </w:tcPr>
          <w:p>
            <w:pPr/>
            <w:r>
              <w:t xml:space="preserve">Anything the family expects to eat; meat in the North</w:t>
            </w:r>
          </w:p>
        </w:tc>
      </w:tr>
    </w:tbl>
    <w:p>
      <w:pPr/>
      <w:r>
        <w:t xml:space="preserve">The altar gradient means one brand can qualify on three altars with the same SKU (a sealed biscuit box, a can) but never on the Buddha altar unless it is vegetarian and plain. Sources: </w:t>
      </w:r>
      <w:hyperlink r:id="rId19" w:history="1">
        <w:r>
          <w:rPr>
            <w:rStyle w:val="Hyperlink"/>
          </w:rPr>
          <w:t xml:space="preserve">Báo Văn Hóa Buddha tray</w:t>
        </w:r>
      </w:hyperlink>
      <w:r>
        <w:t xml:space="preserve">; </w:t>
      </w:r>
      <w:hyperlink r:id="rId20" w:history="1">
        <w:r>
          <w:rPr>
            <w:rStyle w:val="Hyperlink"/>
          </w:rPr>
          <w:t xml:space="preserve">Điện Máy Xanh Thần Tài tray</w:t>
        </w:r>
      </w:hyperlink>
      <w:r>
        <w:t xml:space="preserve">; </w:t>
      </w:r>
      <w:hyperlink r:id="rId15" w:history="1">
        <w:r>
          <w:rPr>
            <w:rStyle w:val="Hyperlink"/>
          </w:rPr>
          <w:t xml:space="preserve">Bách Hóa Xanh cô hồn guide</w:t>
        </w:r>
      </w:hyperlink>
      <w:r>
        <w:t xml:space="preserve">; </w:t>
      </w:r>
      <w:hyperlink r:id="rId21" w:history="1">
        <w:r>
          <w:rPr>
            <w:rStyle w:val="Hyperlink"/>
          </w:rPr>
          <w:t xml:space="preserve">Shopee Tết biscuits</w:t>
        </w:r>
      </w:hyperlink>
      <w:r>
        <w:t xml:space="preserve">.</w:t>
      </w:r>
    </w:p>
    <w:p>
      <w:pPr>
        <w:pStyle w:val="Heading2"/>
      </w:pPr>
      <w:r>
        <w:t xml:space="preserve">By pack and price tier</w:t>
      </w:r>
    </w:p>
    <w:tbl>
      <w:tblPr>
        <w:tblStyle w:val="TableGrid"/>
        <w:tblW w:w="0" w:type="auto"/>
        <w:tblLayout w:type="fixed"/>
        <w:tblLook w:val="04A0" w:firstRow="1" w:lastRow="0" w:firstColumn="0" w:lastColumn="0" w:noHBand="0" w:noVBand="1"/>
      </w:tblPr>
      <w:tblGrid>
        <w:gridCol w:w="1575"/>
        <w:gridCol w:w="3256"/>
        <w:gridCol w:w="4529"/>
      </w:tblGrid>
      <w:tr>
        <w:trPr>
          <w:tblHeader/>
        </w:trPr>
        <w:tc>
          <w:tcPr>
            <w:tcW w:w="1575" w:type="dxa"/>
            <w:shd w:val="clear" w:color="auto" w:fill="F2F2F2"/>
          </w:tcPr>
          <w:p>
            <w:pPr/>
            <w:r>
              <w:t xml:space="preserve">Use</w:t>
            </w:r>
          </w:p>
        </w:tc>
        <w:tc>
          <w:tcPr>
            <w:tcW w:w="3256" w:type="dxa"/>
            <w:shd w:val="clear" w:color="auto" w:fill="F2F2F2"/>
          </w:tcPr>
          <w:p>
            <w:pPr/>
            <w:r>
              <w:t xml:space="preserve">Format that fits</w:t>
            </w:r>
          </w:p>
        </w:tc>
        <w:tc>
          <w:tcPr>
            <w:tcW w:w="4529" w:type="dxa"/>
            <w:shd w:val="clear" w:color="auto" w:fill="F2F2F2"/>
          </w:tcPr>
          <w:p>
            <w:pPr/>
            <w:r>
              <w:t xml:space="preserve">Examples</w:t>
            </w:r>
          </w:p>
        </w:tc>
      </w:tr>
      <w:tr>
        <w:tc>
          <w:tcPr>
            <w:tcW w:w="1575" w:type="dxa"/>
          </w:tcPr>
          <w:p>
            <w:pPr/>
            <w:r>
              <w:t xml:space="preserve">Mùng 1 and rằm (1st and 15th of the lunar month) altar</w:t>
            </w:r>
          </w:p>
        </w:tc>
        <w:tc>
          <w:tcPr>
            <w:tcW w:w="3256" w:type="dxa"/>
          </w:tcPr>
          <w:p>
            <w:pPr/>
            <w:r>
              <w:t xml:space="preserve">One sealed box or small tin, red or gold, individually wrapped pieces; odd counts</w:t>
            </w:r>
          </w:p>
        </w:tc>
        <w:tc>
          <w:tcPr>
            <w:tcW w:w="4529" w:type="dxa"/>
          </w:tcPr>
          <w:p>
            <w:pPr/>
            <w:r>
              <w:t xml:space="preserve">ChocoPie 6 or 12 box, Custas, Solite, AFC, Cosy and Danisa small tins (Danisa 200 g described as the temple-visit size), LU 180 g</w:t>
            </w:r>
          </w:p>
        </w:tc>
      </w:tr>
      <w:tr>
        <w:tc>
          <w:tcPr>
            <w:tcW w:w="1575" w:type="dxa"/>
          </w:tcPr>
          <w:p>
            <w:pPr/>
            <w:r>
              <w:t xml:space="preserve">Buddha altar</w:t>
            </w:r>
          </w:p>
        </w:tc>
        <w:tc>
          <w:tcPr>
            <w:tcW w:w="3256" w:type="dxa"/>
          </w:tcPr>
          <w:p>
            <w:pPr/>
            <w:r>
              <w:t xml:space="preserve">Vegetarian, plain; water in a cup, not a bottle</w:t>
            </w:r>
          </w:p>
        </w:tc>
        <w:tc>
          <w:tcPr>
            <w:tcW w:w="4529" w:type="dxa"/>
          </w:tcPr>
          <w:p>
            <w:pPr/>
            <w:r>
              <w:t xml:space="preserve">Vegetarian cakes, xôi and chè; small water bottles for refilling (250–350 ml claimed to fit small altars better than 500 ml)</w:t>
            </w:r>
          </w:p>
        </w:tc>
      </w:tr>
      <w:tr>
        <w:tc>
          <w:tcPr>
            <w:tcW w:w="1575" w:type="dxa"/>
          </w:tcPr>
          <w:p>
            <w:pPr/>
            <w:r>
              <w:t xml:space="preserve">Thần Tài (God of Wealth) daily</w:t>
            </w:r>
          </w:p>
        </w:tc>
        <w:tc>
          <w:tcPr>
            <w:tcW w:w="3256" w:type="dxa"/>
          </w:tcPr>
          <w:p>
            <w:pPr/>
            <w:r>
              <w:t xml:space="preserve">Single-serve cakes and candy, a coffee, a cup of liquor</w:t>
            </w:r>
          </w:p>
        </w:tc>
        <w:tc>
          <w:tcPr>
            <w:tcW w:w="4529" w:type="dxa"/>
          </w:tcPr>
          <w:p>
            <w:pPr/>
            <w:r>
              <w:t xml:space="preserve">Single sponge cakes, wrapped candy, instant or RTD coffee, rượu trắng</w:t>
            </w:r>
          </w:p>
        </w:tc>
      </w:tr>
      <w:tr>
        <w:tc>
          <w:tcPr>
            <w:tcW w:w="1575" w:type="dxa"/>
          </w:tcPr>
          <w:p>
            <w:pPr/>
            <w:r>
              <w:t xml:space="preserve">Tea</w:t>
            </w:r>
          </w:p>
        </w:tc>
        <w:tc>
          <w:tcPr>
            <w:tcW w:w="3256" w:type="dxa"/>
          </w:tcPr>
          <w:p>
            <w:pPr/>
            <w:r>
              <w:t xml:space="preserve">Loose leaf or bags in boxes; packets wrapped in red paper for weddings and condolences</w:t>
            </w:r>
          </w:p>
        </w:tc>
        <w:tc>
          <w:tcPr>
            <w:tcW w:w="4529" w:type="dxa"/>
          </w:tcPr>
          <w:p>
            <w:pPr/>
            <w:r>
              <w:t xml:space="preserve">Thái Nguyên / Tân Cương, Cozy, Shan Tuyết</w:t>
            </w:r>
          </w:p>
        </w:tc>
      </w:tr>
      <w:tr>
        <w:tc>
          <w:tcPr>
            <w:tcW w:w="1575" w:type="dxa"/>
          </w:tcPr>
          <w:p>
            <w:pPr/>
            <w:r>
              <w:t xml:space="preserve">Rice liquor</w:t>
            </w:r>
          </w:p>
        </w:tc>
        <w:tc>
          <w:tcPr>
            <w:tcW w:w="3256" w:type="dxa"/>
          </w:tcPr>
          <w:p>
            <w:pPr/>
            <w:r>
              <w:t xml:space="preserve">Small bottles for three or five cups</w:t>
            </w:r>
          </w:p>
        </w:tc>
        <w:tc>
          <w:tcPr>
            <w:tcW w:w="4529" w:type="dxa"/>
          </w:tcPr>
          <w:p>
            <w:pPr/>
            <w:r>
              <w:t xml:space="preserve">Mostly unbranded rượu trắng and rượu nếp</w:t>
            </w:r>
          </w:p>
        </w:tc>
      </w:tr>
      <w:tr>
        <w:tc>
          <w:tcPr>
            <w:tcW w:w="1575" w:type="dxa"/>
          </w:tcPr>
          <w:p>
            <w:pPr/>
            <w:r>
              <w:t xml:space="preserve">Vegetarian</w:t>
            </w:r>
          </w:p>
        </w:tc>
        <w:tc>
          <w:tcPr>
            <w:tcW w:w="3256" w:type="dxa"/>
          </w:tcPr>
          <w:p>
            <w:pPr/>
            <w:r>
              <w:t xml:space="preserve">Chilled and frozen packs of giò chay, nem chay, há cảo chay; ready vegetarian trays</w:t>
            </w:r>
          </w:p>
        </w:tc>
        <w:tc>
          <w:tcPr>
            <w:tcW w:w="4529" w:type="dxa"/>
          </w:tcPr>
          <w:p>
            <w:pPr/>
            <w:r>
              <w:t xml:space="preserve">Vissan há cảo chay about 19,000–21,000 VND a box (2026); vegetarian trays 380,000–600,000 VND basic</w:t>
            </w:r>
          </w:p>
        </w:tc>
      </w:tr>
      <w:tr>
        <w:tc>
          <w:tcPr>
            <w:tcW w:w="1575" w:type="dxa"/>
          </w:tcPr>
          <w:p>
            <w:pPr/>
            <w:r>
              <w:t xml:space="preserve">Monthly and month-7 cô hồn (wandering spirits)</w:t>
            </w:r>
          </w:p>
        </w:tc>
        <w:tc>
          <w:tcPr>
            <w:tcW w:w="3256" w:type="dxa"/>
          </w:tcPr>
          <w:p>
            <w:pPr/>
            <w:r>
              <w:t xml:space="preserve">Bags of many small units</w:t>
            </w:r>
          </w:p>
        </w:tc>
        <w:tc>
          <w:tcPr>
            <w:tcW w:w="4529" w:type="dxa"/>
          </w:tcPr>
          <w:p>
            <w:pPr/>
            <w:r>
              <w:t xml:space="preserve">Candy, popcorn, sugar cubes, small biscuit packs; 10,000–15,000 VND xôi and chè boxes</w:t>
            </w:r>
          </w:p>
        </w:tc>
      </w:tr>
      <w:tr>
        <w:tc>
          <w:tcPr>
            <w:tcW w:w="1575" w:type="dxa"/>
          </w:tcPr>
          <w:p>
            <w:pPr/>
            <w:r>
              <w:t xml:space="preserve">Incense</w:t>
            </w:r>
          </w:p>
        </w:tc>
        <w:tc>
          <w:tcPr>
            <w:tcW w:w="3256" w:type="dxa"/>
          </w:tcPr>
          <w:p>
            <w:pPr/>
            <w:r>
              <w:t xml:space="preserve">Bundles and boxes; premium agarwood and herbal lines</w:t>
            </w:r>
          </w:p>
        </w:tc>
        <w:tc>
          <w:tcPr>
            <w:tcW w:w="4529" w:type="dxa"/>
          </w:tcPr>
          <w:p>
            <w:pPr/>
            <w:r>
              <w:t xml:space="preserve">Craft-village packs; Trầm Kỳ, Trầm Hương Khánh Hòa, Vinacay</w:t>
            </w:r>
          </w:p>
        </w:tc>
      </w:tr>
      <w:tr>
        <w:tc>
          <w:tcPr>
            <w:tcW w:w="1575" w:type="dxa"/>
          </w:tcPr>
          <w:p>
            <w:pPr/>
            <w:r>
              <w:t xml:space="preserve">Giỗ (death anniversary) meal inputs</w:t>
            </w:r>
          </w:p>
        </w:tc>
        <w:tc>
          <w:tcPr>
            <w:tcW w:w="3256" w:type="dxa"/>
          </w:tcPr>
          <w:p>
            <w:pPr/>
            <w:r>
              <w:t xml:space="preserve">Processed meat logs and frozen rolls</w:t>
            </w:r>
          </w:p>
        </w:tc>
        <w:tc>
          <w:tcPr>
            <w:tcW w:w="4529" w:type="dxa"/>
          </w:tcPr>
          <w:p>
            <w:pPr/>
            <w:r>
              <w:t xml:space="preserve">Vissan giò lụa 250 g–1 kg, Cầu Tre chả giò</w:t>
            </w:r>
          </w:p>
        </w:tc>
      </w:tr>
      <w:tr>
        <w:tc>
          <w:tcPr>
            <w:tcW w:w="1575" w:type="dxa"/>
          </w:tcPr>
          <w:p>
            <w:pPr/>
            <w:r>
              <w:t xml:space="preserve">Mooncakes (Trung Thu)</w:t>
            </w:r>
          </w:p>
        </w:tc>
        <w:tc>
          <w:tcPr>
            <w:tcW w:w="3256" w:type="dxa"/>
          </w:tcPr>
          <w:p>
            <w:pPr/>
            <w:r>
              <w:t xml:space="preserve">Singles and 4-cake boxes</w:t>
            </w:r>
          </w:p>
        </w:tc>
        <w:tc>
          <w:tcPr>
            <w:tcW w:w="4529" w:type="dxa"/>
          </w:tcPr>
          <w:p>
            <w:pPr/>
            <w:r>
              <w:t xml:space="preserve">Singles 35,000–80,000 VND; 4-cake boxes 280,000–500,000 VND</w:t>
            </w:r>
          </w:p>
        </w:tc>
      </w:tr>
      <w:tr>
        <w:tc>
          <w:tcPr>
            <w:tcW w:w="1575" w:type="dxa"/>
          </w:tcPr>
          <w:p>
            <w:pPr/>
            <w:r>
              <w:t xml:space="preserve">Tết (Lunar New Year) only</w:t>
            </w:r>
          </w:p>
        </w:tc>
        <w:tc>
          <w:tcPr>
            <w:tcW w:w="3256" w:type="dxa"/>
          </w:tcPr>
          <w:p>
            <w:pPr/>
            <w:r>
              <w:t xml:space="preserve">Can and box towers beside the altar; gift baskets; hosting cartons</w:t>
            </w:r>
          </w:p>
        </w:tc>
        <w:tc>
          <w:tcPr>
            <w:tcW w:w="4529" w:type="dxa"/>
          </w:tcPr>
          <w:p>
            <w:pPr/>
            <w:r>
              <w:t xml:space="preserve">Decorative and hosting formats, not part of the regular worship cycle</w:t>
            </w:r>
          </w:p>
        </w:tc>
      </w:tr>
    </w:tbl>
    <w:p>
      <w:pPr/>
      <w:r>
        <w:t xml:space="preserve">Sources: </w:t>
      </w:r>
      <w:hyperlink r:id="rId22" w:history="1">
        <w:r>
          <w:rPr>
            <w:rStyle w:val="Hyperlink"/>
          </w:rPr>
          <w:t xml:space="preserve">FPT Shop confectionery guide</w:t>
        </w:r>
      </w:hyperlink>
      <w:r>
        <w:t xml:space="preserve">; </w:t>
      </w:r>
      <w:hyperlink r:id="rId21" w:history="1">
        <w:r>
          <w:rPr>
            <w:rStyle w:val="Hyperlink"/>
          </w:rPr>
          <w:t xml:space="preserve">Shopee biscuits guide</w:t>
        </w:r>
      </w:hyperlink>
      <w:r>
        <w:t xml:space="preserve">; </w:t>
      </w:r>
      <w:hyperlink r:id="rId23" w:history="1">
        <w:r>
          <w:rPr>
            <w:rStyle w:val="Hyperlink"/>
          </w:rPr>
          <w:t xml:space="preserve">Mytour Danisa guide</w:t>
        </w:r>
      </w:hyperlink>
      <w:r>
        <w:t xml:space="preserve">; </w:t>
      </w:r>
      <w:hyperlink r:id="rId24" w:history="1">
        <w:r>
          <w:rPr>
            <w:rStyle w:val="Hyperlink"/>
          </w:rPr>
          <w:t xml:space="preserve">SGGP tea</w:t>
        </w:r>
      </w:hyperlink>
      <w:r>
        <w:t xml:space="preserve">; </w:t>
      </w:r>
      <w:hyperlink r:id="rId12" w:history="1">
        <w:r>
          <w:rPr>
            <w:rStyle w:val="Hyperlink"/>
          </w:rPr>
          <w:t xml:space="preserve">Tiền Phong Vu Lan 2026</w:t>
        </w:r>
      </w:hyperlink>
      <w:r>
        <w:t xml:space="preserve">; </w:t>
      </w:r>
      <w:hyperlink r:id="rId25" w:history="1">
        <w:r>
          <w:rPr>
            <w:rStyle w:val="Hyperlink"/>
          </w:rPr>
          <w:t xml:space="preserve">SGGP mooncake retail 2025</w:t>
        </w:r>
      </w:hyperlink>
      <w:r>
        <w:t xml:space="preserve">.</w:t>
      </w:r>
    </w:p>
    <w:p>
      <w:pPr>
        <w:pStyle w:val="Heading2"/>
      </w:pPr>
      <w:r>
        <w:t xml:space="preserve">Additional brands and mechanics from expert inputs</w:t>
      </w:r>
    </w:p>
    <w:p>
      <w:pPr/>
      <w:r>
        <w:t xml:space="preserve">These come from two practitioner briefs without citations. The brands exist; the altar claims about them are plausible but not confirmed by any source in this research, so treat them as a check-list for review and field work rather than findings.</w:t>
      </w:r>
    </w:p>
    <w:tbl>
      <w:tblPr>
        <w:tblStyle w:val="TableGrid"/>
        <w:tblW w:w="0" w:type="auto"/>
        <w:tblLayout w:type="fixed"/>
        <w:tblLook w:val="04A0" w:firstRow="1" w:lastRow="0" w:firstColumn="0" w:lastColumn="0" w:noHBand="0" w:noVBand="1"/>
      </w:tblPr>
      <w:tblGrid>
        <w:gridCol w:w="3087"/>
        <w:gridCol w:w="3796"/>
        <w:gridCol w:w="2477"/>
      </w:tblGrid>
      <w:tr>
        <w:trPr>
          <w:tblHeader/>
        </w:trPr>
        <w:tc>
          <w:tcPr>
            <w:tcW w:w="3087" w:type="dxa"/>
            <w:shd w:val="clear" w:color="auto" w:fill="F2F2F2"/>
          </w:tcPr>
          <w:p>
            <w:pPr/>
            <w:r>
              <w:t xml:space="preserve">Category</w:t>
            </w:r>
          </w:p>
        </w:tc>
        <w:tc>
          <w:tcPr>
            <w:tcW w:w="3796" w:type="dxa"/>
            <w:shd w:val="clear" w:color="auto" w:fill="F2F2F2"/>
          </w:tcPr>
          <w:p>
            <w:pPr/>
            <w:r>
              <w:t xml:space="preserve">Brands and hero SKUs named</w:t>
            </w:r>
          </w:p>
        </w:tc>
        <w:tc>
          <w:tcPr>
            <w:tcW w:w="2477" w:type="dxa"/>
            <w:shd w:val="clear" w:color="auto" w:fill="F2F2F2"/>
          </w:tcPr>
          <w:p>
            <w:pPr/>
            <w:r>
              <w:t xml:space="preserve">Claimed worship role</w:t>
            </w:r>
          </w:p>
        </w:tc>
      </w:tr>
      <w:tr>
        <w:tc>
          <w:tcPr>
            <w:tcW w:w="3087" w:type="dxa"/>
          </w:tcPr>
          <w:p>
            <w:pPr/>
            <w:r>
              <w:t xml:space="preserve">Soft pies and sponge cakes</w:t>
            </w:r>
          </w:p>
        </w:tc>
        <w:tc>
          <w:tcPr>
            <w:tcW w:w="3796" w:type="dxa"/>
          </w:tcPr>
          <w:p>
            <w:pPr/>
            <w:r>
              <w:t xml:space="preserve">Orion ChocoPie (red "Tình" box, 12 and 24 pack), Orion Custas (gold box), Kinh Đô Solite, Bibica Hura</w:t>
            </w:r>
          </w:p>
        </w:tc>
        <w:tc>
          <w:tcPr>
            <w:tcW w:w="2477" w:type="dxa"/>
          </w:tcPr>
          <w:p>
            <w:pPr/>
            <w:r>
              <w:t xml:space="preserve">ChocoPie as the base brick of cake towers; Custas owns the gold colour code</w:t>
            </w:r>
          </w:p>
        </w:tc>
      </w:tr>
      <w:tr>
        <w:tc>
          <w:tcPr>
            <w:tcW w:w="3087" w:type="dxa"/>
          </w:tcPr>
          <w:p>
            <w:pPr/>
            <w:r>
              <w:t xml:space="preserve">Crackers and wafers</w:t>
            </w:r>
          </w:p>
        </w:tc>
        <w:tc>
          <w:tcPr>
            <w:tcW w:w="3796" w:type="dxa"/>
          </w:tcPr>
          <w:p>
            <w:pPr/>
            <w:r>
              <w:t xml:space="preserve">Kinh Đô AFC (tall slim box), Oreo wafer roll tins, Tipo</w:t>
            </w:r>
          </w:p>
        </w:tc>
        <w:tc>
          <w:tcPr>
            <w:tcW w:w="2477" w:type="dxa"/>
          </w:tcPr>
          <w:p>
            <w:pPr/>
            <w:r>
              <w:t xml:space="preserve">AFC as the middle tier of towers; savoury relieves "sweet fatigue" at thụ lộc</w:t>
            </w:r>
          </w:p>
        </w:tc>
      </w:tr>
      <w:tr>
        <w:tc>
          <w:tcPr>
            <w:tcW w:w="3087" w:type="dxa"/>
          </w:tcPr>
          <w:p>
            <w:pPr/>
            <w:r>
              <w:t xml:space="preserve">Traditional packaged cakes</w:t>
            </w:r>
          </w:p>
        </w:tc>
        <w:tc>
          <w:tcPr>
            <w:tcW w:w="3796" w:type="dxa"/>
          </w:tcPr>
          <w:p>
            <w:pPr/>
            <w:r>
              <w:t xml:space="preserve">Rồng Vàng Hoàng Gia bánh đậu xanh (gold cube boxes built into dragons or ingots), Bảo Minh (bánh cốm, bánh chả, bánh phu thê, Hà Nội), Tân Huê Viên bánh pía (Sóc Trăng), Mè xửng Thiên Hương (Huế), Hải Châu</w:t>
            </w:r>
          </w:p>
        </w:tc>
        <w:tc>
          <w:tcPr>
            <w:tcW w:w="2477" w:type="dxa"/>
          </w:tcPr>
          <w:p>
            <w:pPr/>
            <w:r>
              <w:t xml:space="preserve">Purpose-built for Buddha and Thần Tài (God of Wealth) altars; regional altar staples</w:t>
            </w:r>
          </w:p>
        </w:tc>
      </w:tr>
      <w:tr>
        <w:tc>
          <w:tcPr>
            <w:tcW w:w="3087" w:type="dxa"/>
          </w:tcPr>
          <w:p>
            <w:pPr/>
            <w:r>
              <w:t xml:space="preserve">Packaged bánh chưng</w:t>
            </w:r>
          </w:p>
        </w:tc>
        <w:tc>
          <w:tcPr>
            <w:tcW w:w="3796" w:type="dxa"/>
          </w:tcPr>
          <w:p>
            <w:pPr/>
            <w:r>
              <w:t xml:space="preserve">Saigon Food "Bánh Chưng Sum Vầy" (vacuum pack, about 3-month ambient shelf life, in Co.opmart, AEON, Lotte, 7-Eleven)</w:t>
            </w:r>
          </w:p>
        </w:tc>
        <w:tc>
          <w:tcPr>
            <w:tcW w:w="2477" w:type="dxa"/>
          </w:tcPr>
          <w:p>
            <w:pPr/>
            <w:r>
              <w:t xml:space="preserve">Positioned for gifting and altar display; stronger in the South</w:t>
            </w:r>
          </w:p>
        </w:tc>
      </w:tr>
      <w:tr>
        <w:tc>
          <w:tcPr>
            <w:tcW w:w="3087" w:type="dxa"/>
          </w:tcPr>
          <w:p>
            <w:pPr/>
            <w:r>
              <w:t xml:space="preserve">Processed meat</w:t>
            </w:r>
          </w:p>
        </w:tc>
        <w:tc>
          <w:tcPr>
            <w:tcW w:w="3796" w:type="dxa"/>
          </w:tcPr>
          <w:p>
            <w:pPr/>
            <w:r>
              <w:t xml:space="preserve">Vissan giò lụa logs 250 g–1 kg (about 18,500 t processed food in 2025); CJ Cầu Tre frozen spring rolls and dumplings; Co.op Select and Lotte Choice L inside retailer trays</w:t>
            </w:r>
          </w:p>
        </w:tc>
        <w:tc>
          <w:tcPr>
            <w:tcW w:w="2477" w:type="dxa"/>
          </w:tcPr>
          <w:p>
            <w:pPr/>
            <w:r>
              <w:t xml:space="preserve">Default packaged protein for ancestral trays</w:t>
            </w:r>
          </w:p>
        </w:tc>
      </w:tr>
      <w:tr>
        <w:tc>
          <w:tcPr>
            <w:tcW w:w="3087" w:type="dxa"/>
          </w:tcPr>
          <w:p>
            <w:pPr/>
            <w:r>
              <w:t xml:space="preserve">Vegetarian analogs</w:t>
            </w:r>
          </w:p>
        </w:tc>
        <w:tc>
          <w:tcPr>
            <w:tcW w:w="3796" w:type="dxa"/>
          </w:tcPr>
          <w:p>
            <w:pPr/>
            <w:r>
              <w:t xml:space="preserve">Co.op Select chay (most calendar-aligned private label), Cầu Tre chay, Âu Lạc, Phạm Gia / An Nhiên, Cholimex, Minh Hảo</w:t>
            </w:r>
          </w:p>
        </w:tc>
        <w:tc>
          <w:tcPr>
            <w:tcW w:w="2477" w:type="dxa"/>
          </w:tcPr>
          <w:p>
            <w:pPr/>
            <w:r>
              <w:t xml:space="preserve">Buddha trays, Vu Lan (Buddhist filial-piety day), mùng 1 and rằm (1st and 15th of the lunar month); 3–4x lifts reported near pagodas</w:t>
            </w:r>
          </w:p>
        </w:tc>
      </w:tr>
      <w:tr>
        <w:tc>
          <w:tcPr>
            <w:tcW w:w="3087" w:type="dxa"/>
          </w:tcPr>
          <w:p>
            <w:pPr/>
            <w:r>
              <w:t xml:space="preserve">Seasonings</w:t>
            </w:r>
          </w:p>
        </w:tc>
        <w:tc>
          <w:tcPr>
            <w:tcW w:w="3796" w:type="dxa"/>
          </w:tcPr>
          <w:p>
            <w:pPr/>
            <w:r>
              <w:t xml:space="preserve">Maggi Nấm Hương and Maggi soy sauce with "chay mặn đều dùng được" badges; Knorr, Aji-ngon, Tam Thái Tử; Chin-su Cá Cơm Mùa Xuân glass bottle</w:t>
            </w:r>
          </w:p>
        </w:tc>
        <w:tc>
          <w:tcPr>
            <w:tcW w:w="2477" w:type="dxa"/>
          </w:tcPr>
          <w:p>
            <w:pPr/>
            <w:r>
              <w:t xml:space="preserve">Maggi said to own the vegetarian pulse; soy sauce offered on Southern Buddha altars</w:t>
            </w:r>
          </w:p>
        </w:tc>
      </w:tr>
      <w:tr>
        <w:tc>
          <w:tcPr>
            <w:tcW w:w="3087" w:type="dxa"/>
          </w:tcPr>
          <w:p>
            <w:pPr/>
            <w:r>
              <w:t xml:space="preserve">Noodles and porridge</w:t>
            </w:r>
          </w:p>
        </w:tc>
        <w:tc>
          <w:tcPr>
            <w:tcW w:w="3796" w:type="dxa"/>
          </w:tcPr>
          <w:p>
            <w:pPr/>
            <w:r>
              <w:t xml:space="preserve">Hảo Hảo Chay Rau Nấm and Omachi cartons beside outdoor altars; Minh Trung Cháo Sen Bát Bảo (canned lotus porridge, red and gold pull-tab)</w:t>
            </w:r>
          </w:p>
        </w:tc>
        <w:tc>
          <w:tcPr>
            <w:tcW w:w="2477" w:type="dxa"/>
          </w:tcPr>
          <w:p>
            <w:pPr/>
            <w:r>
              <w:t xml:space="preserve">Noodle cartons as cô hồn (wandering spirits) charity; lotus porridge cans on Buddha altars and as tower tops</w:t>
            </w:r>
          </w:p>
        </w:tc>
      </w:tr>
      <w:tr>
        <w:tc>
          <w:tcPr>
            <w:tcW w:w="3087" w:type="dxa"/>
          </w:tcPr>
          <w:p>
            <w:pPr/>
            <w:r>
              <w:t xml:space="preserve">Candy and jelly</w:t>
            </w:r>
          </w:p>
        </w:tc>
        <w:tc>
          <w:tcPr>
            <w:tcW w:w="3796" w:type="dxa"/>
          </w:tcPr>
          <w:p>
            <w:pPr/>
            <w:r>
              <w:t xml:space="preserve">Alpenliebe, Oishi guava candy, Bibica Bốn Mùa, Hải Hà Chew; Long Hải, New Choice, Cherish, Zai Zai jelly cups and pre-moulded jelly towers (pumpkin, ingot, lotus)</w:t>
            </w:r>
          </w:p>
        </w:tc>
        <w:tc>
          <w:tcPr>
            <w:tcW w:w="2477" w:type="dxa"/>
          </w:tcPr>
          <w:p>
            <w:pPr/>
            <w:r>
              <w:t xml:space="preserve">Tucked into fruit-tray gaps; near-universal in cô hồn (wandering spirits) offerings; jelly towers engineered for the altar</w:t>
            </w:r>
          </w:p>
        </w:tc>
      </w:tr>
      <w:tr>
        <w:tc>
          <w:tcPr>
            <w:tcW w:w="3087" w:type="dxa"/>
          </w:tcPr>
          <w:p>
            <w:pPr/>
            <w:r>
              <w:t xml:space="preserve">Extruded snacks</w:t>
            </w:r>
          </w:p>
        </w:tc>
        <w:tc>
          <w:tcPr>
            <w:tcW w:w="3796" w:type="dxa"/>
          </w:tcPr>
          <w:p>
            <w:pPr/>
            <w:r>
              <w:t xml:space="preserve">Oishi prawn crackers, Poca / Lay's, Orion O'Star and Swing</w:t>
            </w:r>
          </w:p>
        </w:tc>
        <w:tc>
          <w:tcPr>
            <w:tcW w:w="2477" w:type="dxa"/>
          </w:tcPr>
          <w:p>
            <w:pPr/>
            <w:r>
              <w:t xml:space="preserve">Master packs of 20–50 mini bags for cô hồn (wandering spirits) and openings</w:t>
            </w:r>
          </w:p>
        </w:tc>
      </w:tr>
      <w:tr>
        <w:tc>
          <w:tcPr>
            <w:tcW w:w="3087" w:type="dxa"/>
          </w:tcPr>
          <w:p>
            <w:pPr/>
            <w:r>
              <w:t xml:space="preserve">Beer</w:t>
            </w:r>
          </w:p>
        </w:tc>
        <w:tc>
          <w:tcPr>
            <w:tcW w:w="3796" w:type="dxa"/>
          </w:tcPr>
          <w:p>
            <w:pPr/>
            <w:r>
              <w:t xml:space="preserve">333 (red-white-gold can, "333" read as Tài-Tài-Tài), Saigon Gold sleek can, Tiger Platinum, Larue (yellow can, Centre and South), Bia Hà Nội red-gold Tết (Lunar New Year) cans</w:t>
            </w:r>
          </w:p>
        </w:tc>
        <w:tc>
          <w:tcPr>
            <w:tcW w:w="2477" w:type="dxa"/>
          </w:tcPr>
          <w:p>
            <w:pPr/>
            <w:r>
              <w:t xml:space="preserve">333 for Thần Tài (God of Wealth) and 3-can mini towers (unconfirmed; traditional Thần Tài lists specify rượu, not beer)</w:t>
            </w:r>
          </w:p>
        </w:tc>
      </w:tr>
      <w:tr>
        <w:tc>
          <w:tcPr>
            <w:tcW w:w="3087" w:type="dxa"/>
          </w:tcPr>
          <w:p>
            <w:pPr/>
            <w:r>
              <w:t xml:space="preserve">Soft drinks and RTD</w:t>
            </w:r>
          </w:p>
        </w:tc>
        <w:tc>
          <w:tcPr>
            <w:tcW w:w="3796" w:type="dxa"/>
          </w:tcPr>
          <w:p>
            <w:pPr/>
            <w:r>
              <w:t xml:space="preserve">Coca-Cola with four-character idioms on cans; Mirinda Xá Xị and Chương Dương Sarsi (dark amber, Ông Địa (Earth God) altars in the South); Red Bull gold 250 ml can (daily Thần Tài (God of Wealth), 5-can towers); Trà Bí Đao Wonderfarm (gold-green can, Southern altars); Dr Thanh red label; TEA+ Oolong</w:t>
            </w:r>
          </w:p>
        </w:tc>
        <w:tc>
          <w:tcPr>
            <w:tcW w:w="2477" w:type="dxa"/>
          </w:tcPr>
          <w:p>
            <w:pPr/>
            <w:r>
              <w:t xml:space="preserve">Colour, can shape and "energy for the wealth god" logic</w:t>
            </w:r>
          </w:p>
        </w:tc>
      </w:tr>
      <w:tr>
        <w:tc>
          <w:tcPr>
            <w:tcW w:w="3087" w:type="dxa"/>
          </w:tcPr>
          <w:p>
            <w:pPr/>
            <w:r>
              <w:t xml:space="preserve">Water</w:t>
            </w:r>
          </w:p>
        </w:tc>
        <w:tc>
          <w:tcPr>
            <w:tcW w:w="3796" w:type="dxa"/>
          </w:tcPr>
          <w:p>
            <w:pPr/>
            <w:r>
              <w:t xml:space="preserve">La Vie, Aquafina, Vĩnh Hảo in 250–350 ml stubby bottles</w:t>
            </w:r>
          </w:p>
        </w:tc>
        <w:tc>
          <w:tcPr>
            <w:tcW w:w="2477" w:type="dxa"/>
          </w:tcPr>
          <w:p>
            <w:pPr/>
            <w:r>
              <w:t xml:space="preserve">500 ml bottles knock over incense on small altars; stubby formats win temple and home-altar cases</w:t>
            </w:r>
          </w:p>
        </w:tc>
      </w:tr>
      <w:tr>
        <w:tc>
          <w:tcPr>
            <w:tcW w:w="3087" w:type="dxa"/>
          </w:tcPr>
          <w:p>
            <w:pPr/>
            <w:r>
              <w:t xml:space="preserve">Coffee</w:t>
            </w:r>
          </w:p>
        </w:tc>
        <w:tc>
          <w:tcPr>
            <w:tcW w:w="3796" w:type="dxa"/>
          </w:tcPr>
          <w:p>
            <w:pPr/>
            <w:r>
              <w:t xml:space="preserve">G7 3-in-1 red box, MacCoffee Phố, Birdy and Boss RTD cans, Highlands RTD</w:t>
            </w:r>
          </w:p>
        </w:tc>
        <w:tc>
          <w:tcPr>
            <w:tcW w:w="2477" w:type="dxa"/>
          </w:tcPr>
          <w:p>
            <w:pPr/>
            <w:r>
              <w:t xml:space="preserve">RTD cans replacing the brewed morning cup for Ông Địa (Earth God) among younger shopkeepers</w:t>
            </w:r>
          </w:p>
        </w:tc>
      </w:tr>
      <w:tr>
        <w:tc>
          <w:tcPr>
            <w:tcW w:w="3087" w:type="dxa"/>
          </w:tcPr>
          <w:p>
            <w:pPr/>
            <w:r>
              <w:t xml:space="preserve">Health and tonics</w:t>
            </w:r>
          </w:p>
        </w:tc>
        <w:tc>
          <w:tcPr>
            <w:tcW w:w="3796" w:type="dxa"/>
          </w:tcPr>
          <w:p>
            <w:pPr/>
            <w:r>
              <w:t xml:space="preserve">Sanest, Yến Việt, Green Bird, Song Yến bird's nest (6-jar red-gold window boxes); Ensure Gold, Vinamilk Sure Prevent, TH true NUT, Fami; KGC red ginseng, cordyceps</w:t>
            </w:r>
          </w:p>
        </w:tc>
        <w:tc>
          <w:tcPr>
            <w:tcW w:w="2477" w:type="dxa"/>
          </w:tcPr>
          <w:p>
            <w:pPr/>
            <w:r>
              <w:t xml:space="preserve">Displayed on the altar "like tribute", then consumed by elders; replacing mứt Tết (Lunar New Year)</w:t>
            </w:r>
          </w:p>
        </w:tc>
      </w:tr>
      <w:tr>
        <w:tc>
          <w:tcPr>
            <w:tcW w:w="3087" w:type="dxa"/>
          </w:tcPr>
          <w:p>
            <w:pPr/>
            <w:r>
              <w:t xml:space="preserve">Incense</w:t>
            </w:r>
          </w:p>
        </w:tc>
        <w:tc>
          <w:tcPr>
            <w:tcW w:w="3796" w:type="dxa"/>
          </w:tcPr>
          <w:p>
            <w:pPr/>
            <w:r>
              <w:t xml:space="preserve">Nhang Thiên and An Nhiên agarwood (premium, modern trade), craft-village red sticks (mass)</w:t>
            </w:r>
          </w:p>
        </w:tc>
        <w:tc>
          <w:tcPr>
            <w:tcW w:w="2477" w:type="dxa"/>
          </w:tcPr>
          <w:p>
            <w:pPr/>
            <w:r>
              <w:t xml:space="preserve">Premium natural lines growing in cities; mass remains fragmented</w:t>
            </w:r>
          </w:p>
        </w:tc>
      </w:tr>
    </w:tbl>
    <w:p>
      <w:pPr/>
      <w:r>
        <w:t xml:space="preserve">The Tết (Lunar New Year) tower-assembly channel (Tết only, and beside the altar rather than on the tray). The most useful mechanic in these briefs is that towers are mostly not built by households but by wet-market stalls, tạp hóa shops and Zalo, Facebook and TikTok sellers, sold at roughly 150,000–800,000 VND with a 30–40% assembly margin. The assembler, not the consumer, picks the SKU, on three criteria: box geometry and rigidity (a wide square base such as ChocoPie 12-pack or Solite, medium rectangular middles such as AFC or Custas, a small round top such as a porridge can or bird's-nest jar; thin board that crushes under hot glue gets dropped); 360-degree colour (an all-red, all-gold or green-lotus tower fails if a side panel is white with a barcode and nutrition table); and visual bulk per đồng (25,000–55,000 VND wholesale per box, hollow trays that enlarge the footprint are favoured). If this holds in field checks, side-panel design and board weight matter more than front-panel campaigns for the altar. Related terms for review mining: tháp lễ, tháp bánh, tháp bia, tháp nước ngọt, tháp vàng tài lộc, tháp đỏ may mắn, tháp xanh thanh tịnh.</w:t>
      </w:r>
    </w:p>
    <w:p>
      <w:pPr/>
      <w:r>
        <w:t xml:space="preserve">What these briefs confirm from the sourced sections: vegetarian packaged food is the clearest calendar-driven packaged opportunity, with Saigon Co.op the most active retailer; Vissan and Cầu Tre own the ancestral-tray protein space; incense is the highest-frequency and hardest-to-brand category; and almost no brand owns the ritual occasion itself.</w:t>
      </w:r>
    </w:p>
    <w:p>
      <w:pPr>
        <w:pStyle w:val="Heading2"/>
      </w:pPr>
      <w:r>
        <w:t xml:space="preserve">White space</w:t>
      </w:r>
    </w:p>
    <w:p>
      <w:pPr/>
      <w:r>
        <w:t xml:space="preserve">Stated as what the evidence shows is unowned, not as recommendations.</w:t>
      </w:r>
    </w:p>
    <w:p>
      <w:pPr>
        <w:pStyle w:val="ListParagraph"/>
        <w:numPr>
          <w:ilvl w:val="0"/>
          <w:numId w:val="2"/>
        </w:numPr>
      </w:pPr>
      <w:r>
        <w:t xml:space="preserve">The Thần Tài (God of Wealth) altar. Refreshed twice daily in every shop; coffee, cigarettes, candy, beer and soft drinks are standard; no coffee, confectionery or beverage brand is attached to it in any source. Modern retail has only entered with fresh fish and tam sên sets.</w:t>
      </w:r>
    </w:p>
    <w:p>
      <w:pPr>
        <w:pStyle w:val="ListParagraph"/>
        <w:numPr>
          <w:ilvl w:val="0"/>
          <w:numId w:val="2"/>
        </w:numPr>
      </w:pPr>
      <w:r>
        <w:t xml:space="preserve">Monthly mùng 1 and rằm (1st and 15th of the lunar month). Twenty-four dates a year, 24–48 hour spikes, no packaged brand named by any retailer or press report; supermarkets compete only on fruit traceability.</w:t>
      </w:r>
    </w:p>
    <w:p>
      <w:pPr>
        <w:pStyle w:val="ListParagraph"/>
        <w:numPr>
          <w:ilvl w:val="0"/>
          <w:numId w:val="2"/>
        </w:numPr>
      </w:pPr>
      <w:r>
        <w:t xml:space="preserve">Life-event trays. HCMC tray services bundle liquor, tea, soft drinks, sweets, incense and candles for openings, housewarmings and baby rites, all unbranded; no brand partnership with a tray service was found.</w:t>
      </w:r>
    </w:p>
    <w:p>
      <w:pPr>
        <w:pStyle w:val="ListParagraph"/>
        <w:numPr>
          <w:ilvl w:val="0"/>
          <w:numId w:val="2"/>
        </w:numPr>
      </w:pPr>
      <w:r>
        <w:t xml:space="preserve">The Tết (Lunar New Year) altar tower. A recent, Tết-only decoration built by consumers and assemblers from whichever red or gold can or box is at hand; no brand has claimed the format or the count. It is the smallest of these spaces because it is one occasion a year and sits beside the altar, not on the tray.</w:t>
      </w:r>
    </w:p>
    <w:p>
      <w:pPr>
        <w:pStyle w:val="ListParagraph"/>
        <w:numPr>
          <w:ilvl w:val="0"/>
          <w:numId w:val="2"/>
        </w:numPr>
      </w:pPr>
      <w:r>
        <w:t xml:space="preserve">The vegetarian tray outside Vu Lan (Buddhist filial-piety day). Phật Đản (Buddha's Birthday), Rằm tháng Giêng (first full moon of the year), monthly chay days and the 49-day mourning period are vegetarian occasions where only Vissan and Âu Lạc are ever named, and only for Vu Lan.</w:t>
      </w:r>
    </w:p>
    <w:p>
      <w:pPr>
        <w:pStyle w:val="ListParagraph"/>
        <w:numPr>
          <w:ilvl w:val="0"/>
          <w:numId w:val="2"/>
        </w:numPr>
      </w:pPr>
      <w:r>
        <w:t xml:space="preserve">Hungry-ghost offerings. A mass-volume, single-serve, give-away occasion every month in the South and nationally in month 7, served entirely by unbranded candy, popcorn and sugar.</w:t>
      </w:r>
    </w:p>
    <w:p>
      <w:pPr>
        <w:pStyle w:val="ListParagraph"/>
        <w:numPr>
          <w:ilvl w:val="0"/>
          <w:numId w:val="2"/>
        </w:numPr>
      </w:pPr>
      <w:r>
        <w:t xml:space="preserve">Incense. Village supply with no national most-chosen brand; the one ritual category that is inherently branded elsewhere in Asia.</w:t>
      </w:r>
    </w:p>
    <w:p>
      <w:pPr>
        <w:pStyle w:val="ListParagraph"/>
        <w:numPr>
          <w:ilvl w:val="0"/>
          <w:numId w:val="2"/>
        </w:numPr>
      </w:pPr>
      <w:r>
        <w:t xml:space="preserve">"Hiếu" and ancestor gratitude at Tết (Lunar New Year). Kinh Đô ("hiếu kính tổ tiên") and Danisa ("tri ân") are the only major brands within reach of the altar in their language; the retailer private label is the only product explicitly built "for the offering tray".</w:t>
      </w:r>
    </w:p>
    <w:p>
      <w:pPr/>
      <w:r>
        <w:t xml:space="preserve">What is already crowded: the Tết (Lunar New Year) red-gold-swallow code, the 300,000–500,000 VND gift basket, Trung Thu (Mid-Autumn Festival) gift boxes, and adult-nutrition gifts to parents (Ensure Gold, Anlene). Caution carried over from the main report: the compliance line is the Advertising Law's fine-customs clause (Coca-Cola "Mở lon Việt Nam", 2019), and the Sangha's accepted brand route into worship spaces is charity and gifts.</w:t>
      </w:r>
    </w:p>
    <w:p>
      <w:pPr>
        <w:pStyle w:val="Heading2"/>
      </w:pPr>
      <w:r>
        <w:t xml:space="preserve">Manufacturer and portfolio map</w:t>
      </w:r>
    </w:p>
    <w:tbl>
      <w:tblPr>
        <w:tblStyle w:val="TableGrid"/>
        <w:tblW w:w="0" w:type="auto"/>
        <w:tblLayout w:type="fixed"/>
        <w:tblLook w:val="04A0" w:firstRow="1" w:lastRow="0" w:firstColumn="0" w:lastColumn="0" w:noHBand="0" w:noVBand="1"/>
      </w:tblPr>
      <w:tblGrid>
        <w:gridCol w:w="1390"/>
        <w:gridCol w:w="1740"/>
        <w:gridCol w:w="2150"/>
        <w:gridCol w:w="4080"/>
      </w:tblGrid>
      <w:tr>
        <w:trPr>
          <w:tblHeader/>
        </w:trPr>
        <w:tc>
          <w:tcPr>
            <w:tcW w:w="1390" w:type="dxa"/>
            <w:shd w:val="clear" w:color="auto" w:fill="F2F2F2"/>
          </w:tcPr>
          <w:p>
            <w:pPr/>
            <w:r>
              <w:t xml:space="preserve">Owner</w:t>
            </w:r>
          </w:p>
        </w:tc>
        <w:tc>
          <w:tcPr>
            <w:tcW w:w="1740" w:type="dxa"/>
            <w:shd w:val="clear" w:color="auto" w:fill="F2F2F2"/>
          </w:tcPr>
          <w:p>
            <w:pPr/>
            <w:r>
              <w:t xml:space="preserve">Category</w:t>
            </w:r>
          </w:p>
        </w:tc>
        <w:tc>
          <w:tcPr>
            <w:tcW w:w="2150" w:type="dxa"/>
            <w:shd w:val="clear" w:color="auto" w:fill="F2F2F2"/>
          </w:tcPr>
          <w:p>
            <w:pPr/>
            <w:r>
              <w:t xml:space="preserve">Brands and ranges</w:t>
            </w:r>
          </w:p>
        </w:tc>
        <w:tc>
          <w:tcPr>
            <w:tcW w:w="4080" w:type="dxa"/>
            <w:shd w:val="clear" w:color="auto" w:fill="F2F2F2"/>
          </w:tcPr>
          <w:p>
            <w:pPr/>
            <w:r>
              <w:t xml:space="preserve">Connection to worship occasions</w:t>
            </w:r>
          </w:p>
        </w:tc>
      </w:tr>
      <w:tr>
        <w:tc>
          <w:tcPr>
            <w:tcW w:w="1390" w:type="dxa"/>
          </w:tcPr>
          <w:p>
            <w:pPr/>
            <w:r>
              <w:t xml:space="preserve">Coca-Cola Vietnam</w:t>
            </w:r>
          </w:p>
        </w:tc>
        <w:tc>
          <w:tcPr>
            <w:tcW w:w="1740" w:type="dxa"/>
          </w:tcPr>
          <w:p>
            <w:pPr/>
            <w:r>
              <w:t xml:space="preserve">Carbonated soft drinks, water</w:t>
            </w:r>
          </w:p>
        </w:tc>
        <w:tc>
          <w:tcPr>
            <w:tcW w:w="2150" w:type="dxa"/>
          </w:tcPr>
          <w:p>
            <w:pPr/>
            <w:r>
              <w:t xml:space="preserve">Coca-Cola, Fanta, Sprite, Dasani</w:t>
            </w:r>
          </w:p>
        </w:tc>
        <w:tc>
          <w:tcPr>
            <w:tcW w:w="4080" w:type="dxa"/>
          </w:tcPr>
          <w:p>
            <w:pPr/>
            <w:r>
              <w:t xml:space="preserve">Red cans photographed on a 2026 Tết (Lunar New Year) ancestor altar; Fanta in the VBA altar scene; named in tower guides; Tết swallow cans</w:t>
            </w:r>
          </w:p>
        </w:tc>
      </w:tr>
      <w:tr>
        <w:tc>
          <w:tcPr>
            <w:tcW w:w="1390" w:type="dxa"/>
          </w:tcPr>
          <w:p>
            <w:pPr/>
            <w:r>
              <w:t xml:space="preserve">Suntory PepsiCo Vietnam</w:t>
            </w:r>
          </w:p>
        </w:tc>
        <w:tc>
          <w:tcPr>
            <w:tcW w:w="1740" w:type="dxa"/>
          </w:tcPr>
          <w:p>
            <w:pPr/>
            <w:r>
              <w:t xml:space="preserve">Carbonated soft drinks, energy drinks, water, RTD tea</w:t>
            </w:r>
          </w:p>
        </w:tc>
        <w:tc>
          <w:tcPr>
            <w:tcW w:w="2150" w:type="dxa"/>
          </w:tcPr>
          <w:p>
            <w:pPr/>
            <w:r>
              <w:t xml:space="preserve">Pepsi, 7Up, Mirinda, Sting, Aquafina, TEA+</w:t>
            </w:r>
          </w:p>
        </w:tc>
        <w:tc>
          <w:tcPr>
            <w:tcW w:w="4080" w:type="dxa"/>
          </w:tcPr>
          <w:p>
            <w:pPr/>
            <w:r>
              <w:t xml:space="preserve">Tower guides name Pepsi; gold Tết (Lunar New Year) can 2026; Aquafina the likeliest refill water</w:t>
            </w:r>
          </w:p>
        </w:tc>
      </w:tr>
      <w:tr>
        <w:tc>
          <w:tcPr>
            <w:tcW w:w="1390" w:type="dxa"/>
          </w:tcPr>
          <w:p>
            <w:pPr/>
            <w:r>
              <w:t xml:space="preserve">Sabeco</w:t>
            </w:r>
          </w:p>
        </w:tc>
        <w:tc>
          <w:tcPr>
            <w:tcW w:w="1740" w:type="dxa"/>
          </w:tcPr>
          <w:p>
            <w:pPr/>
            <w:r>
              <w:t xml:space="preserve">Beer</w:t>
            </w:r>
          </w:p>
        </w:tc>
        <w:tc>
          <w:tcPr>
            <w:tcW w:w="2150" w:type="dxa"/>
          </w:tcPr>
          <w:p>
            <w:pPr/>
            <w:r>
              <w:t xml:space="preserve">Bia Saigon, Saigon Chill, Saigon Gold, 333</w:t>
            </w:r>
          </w:p>
        </w:tc>
        <w:tc>
          <w:tcPr>
            <w:tcW w:w="4080" w:type="dxa"/>
          </w:tcPr>
          <w:p>
            <w:pPr/>
            <w:r>
              <w:t xml:space="preserve">Tết (Lunar New Year) and giỗ (death anniversary) hosting and gifting, not a worship offering; Saigon Chill seen once in a Tết altar scene; 333 and Saigon Gold in Tết tower guides</w:t>
            </w:r>
          </w:p>
        </w:tc>
      </w:tr>
      <w:tr>
        <w:tc>
          <w:tcPr>
            <w:tcW w:w="1390" w:type="dxa"/>
          </w:tcPr>
          <w:p>
            <w:pPr/>
            <w:r>
              <w:t xml:space="preserve">Heineken Vietnam</w:t>
            </w:r>
          </w:p>
        </w:tc>
        <w:tc>
          <w:tcPr>
            <w:tcW w:w="1740" w:type="dxa"/>
          </w:tcPr>
          <w:p>
            <w:pPr/>
            <w:r>
              <w:t xml:space="preserve">Beer</w:t>
            </w:r>
          </w:p>
        </w:tc>
        <w:tc>
          <w:tcPr>
            <w:tcW w:w="2150" w:type="dxa"/>
          </w:tcPr>
          <w:p>
            <w:pPr/>
            <w:r>
              <w:t xml:space="preserve">Tiger, Heineken, Larue, Bia Việt</w:t>
            </w:r>
          </w:p>
        </w:tc>
        <w:tc>
          <w:tcPr>
            <w:tcW w:w="4080" w:type="dxa"/>
          </w:tcPr>
          <w:p>
            <w:pPr/>
            <w:r>
              <w:t xml:space="preserve">Tết (Lunar New Year) and giỗ (death anniversary) hosting and gifting, not a worship offering; Tiger Bạc and Heineken in Tết tower guides; Larue in the Centre</w:t>
            </w:r>
          </w:p>
        </w:tc>
      </w:tr>
      <w:tr>
        <w:tc>
          <w:tcPr>
            <w:tcW w:w="1390" w:type="dxa"/>
          </w:tcPr>
          <w:p>
            <w:pPr/>
            <w:r>
              <w:t xml:space="preserve">Habeco</w:t>
            </w:r>
          </w:p>
        </w:tc>
        <w:tc>
          <w:tcPr>
            <w:tcW w:w="1740" w:type="dxa"/>
          </w:tcPr>
          <w:p>
            <w:pPr/>
            <w:r>
              <w:t xml:space="preserve">Beer</w:t>
            </w:r>
          </w:p>
        </w:tc>
        <w:tc>
          <w:tcPr>
            <w:tcW w:w="2150" w:type="dxa"/>
          </w:tcPr>
          <w:p>
            <w:pPr/>
            <w:r>
              <w:t xml:space="preserve">Bia Hà Nội, Trúc Bạch</w:t>
            </w:r>
          </w:p>
        </w:tc>
        <w:tc>
          <w:tcPr>
            <w:tcW w:w="4080" w:type="dxa"/>
          </w:tcPr>
          <w:p>
            <w:pPr/>
            <w:r>
              <w:t xml:space="preserve">Northern feast and Tết (Lunar New Year) hosting beer, not a worship offering; Trúc Bạch seen once in a Tết altar scene</w:t>
            </w:r>
          </w:p>
        </w:tc>
      </w:tr>
      <w:tr>
        <w:tc>
          <w:tcPr>
            <w:tcW w:w="1390" w:type="dxa"/>
          </w:tcPr>
          <w:p>
            <w:pPr/>
            <w:r>
              <w:t xml:space="preserve">Carlsberg Vietnam</w:t>
            </w:r>
          </w:p>
        </w:tc>
        <w:tc>
          <w:tcPr>
            <w:tcW w:w="1740" w:type="dxa"/>
          </w:tcPr>
          <w:p>
            <w:pPr/>
            <w:r>
              <w:t xml:space="preserve">Beer</w:t>
            </w:r>
          </w:p>
        </w:tc>
        <w:tc>
          <w:tcPr>
            <w:tcW w:w="2150" w:type="dxa"/>
          </w:tcPr>
          <w:p>
            <w:pPr/>
            <w:r>
              <w:t xml:space="preserve">Huda, Halida</w:t>
            </w:r>
          </w:p>
        </w:tc>
        <w:tc>
          <w:tcPr>
            <w:tcW w:w="4080" w:type="dxa"/>
          </w:tcPr>
          <w:p>
            <w:pPr/>
            <w:r>
              <w:t xml:space="preserve">Central feast beer; Tết (Lunar New Year) community gifts</w:t>
            </w:r>
          </w:p>
        </w:tc>
      </w:tr>
      <w:tr>
        <w:tc>
          <w:tcPr>
            <w:tcW w:w="1390" w:type="dxa"/>
          </w:tcPr>
          <w:p>
            <w:pPr/>
            <w:r>
              <w:t xml:space="preserve">Tân Hiệp Phát</w:t>
            </w:r>
          </w:p>
        </w:tc>
        <w:tc>
          <w:tcPr>
            <w:tcW w:w="1740" w:type="dxa"/>
          </w:tcPr>
          <w:p>
            <w:pPr/>
            <w:r>
              <w:t xml:space="preserve">RTD tea, energy drinks</w:t>
            </w:r>
          </w:p>
        </w:tc>
        <w:tc>
          <w:tcPr>
            <w:tcW w:w="2150" w:type="dxa"/>
          </w:tcPr>
          <w:p>
            <w:pPr/>
            <w:r>
              <w:t xml:space="preserve">Trà Xanh Không Độ, Dr Thanh, Number 1</w:t>
            </w:r>
          </w:p>
        </w:tc>
        <w:tc>
          <w:tcPr>
            <w:tcW w:w="4080" w:type="dxa"/>
          </w:tcPr>
          <w:p>
            <w:pPr/>
            <w:r>
              <w:t xml:space="preserve">Dr Thanh cartons marketed as the Tết (Lunar New Year) gift for parents</w:t>
            </w:r>
          </w:p>
        </w:tc>
      </w:tr>
      <w:tr>
        <w:tc>
          <w:tcPr>
            <w:tcW w:w="1390" w:type="dxa"/>
          </w:tcPr>
          <w:p>
            <w:pPr/>
            <w:r>
              <w:t xml:space="preserve">Trung Nguyên Legend</w:t>
            </w:r>
          </w:p>
        </w:tc>
        <w:tc>
          <w:tcPr>
            <w:tcW w:w="1740" w:type="dxa"/>
          </w:tcPr>
          <w:p>
            <w:pPr/>
            <w:r>
              <w:t xml:space="preserve">Coffee</w:t>
            </w:r>
          </w:p>
        </w:tc>
        <w:tc>
          <w:tcPr>
            <w:tcW w:w="2150" w:type="dxa"/>
          </w:tcPr>
          <w:p>
            <w:pPr/>
            <w:r>
              <w:t xml:space="preserve">G7, Trung Nguyên</w:t>
            </w:r>
          </w:p>
        </w:tc>
        <w:tc>
          <w:tcPr>
            <w:tcW w:w="4080" w:type="dxa"/>
          </w:tcPr>
          <w:p>
            <w:pPr/>
            <w:r>
              <w:t xml:space="preserve">G7 box in the VBA altar scene; the only coffee brand with any altar image</w:t>
            </w:r>
          </w:p>
        </w:tc>
      </w:tr>
      <w:tr>
        <w:tc>
          <w:tcPr>
            <w:tcW w:w="1390" w:type="dxa"/>
          </w:tcPr>
          <w:p>
            <w:pPr/>
            <w:r>
              <w:t xml:space="preserve">Nestlé Vietnam</w:t>
            </w:r>
          </w:p>
        </w:tc>
        <w:tc>
          <w:tcPr>
            <w:tcW w:w="1740" w:type="dxa"/>
          </w:tcPr>
          <w:p>
            <w:pPr/>
            <w:r>
              <w:t xml:space="preserve">Coffee, dairy, seasonings, water</w:t>
            </w:r>
          </w:p>
        </w:tc>
        <w:tc>
          <w:tcPr>
            <w:tcW w:w="2150" w:type="dxa"/>
          </w:tcPr>
          <w:p>
            <w:pPr/>
            <w:r>
              <w:t xml:space="preserve">Nescafé, Milo, Maggi, La Vie, KitKat</w:t>
            </w:r>
          </w:p>
        </w:tc>
        <w:tc>
          <w:tcPr>
            <w:tcW w:w="4080" w:type="dxa"/>
          </w:tcPr>
          <w:p>
            <w:pPr/>
            <w:r>
              <w:t xml:space="preserve">Tết (Lunar New Year) "Cầu Đủ Là Được" wish platform; La Vie leads water with Aquafina</w:t>
            </w:r>
          </w:p>
        </w:tc>
      </w:tr>
      <w:tr>
        <w:tc>
          <w:tcPr>
            <w:tcW w:w="1390" w:type="dxa"/>
          </w:tcPr>
          <w:p>
            <w:pPr/>
            <w:r>
              <w:t xml:space="preserve">Mondelez Kinh Đô</w:t>
            </w:r>
          </w:p>
        </w:tc>
        <w:tc>
          <w:tcPr>
            <w:tcW w:w="1740" w:type="dxa"/>
          </w:tcPr>
          <w:p>
            <w:pPr/>
            <w:r>
              <w:t xml:space="preserve">Biscuits, confectionery, mooncakes</w:t>
            </w:r>
          </w:p>
        </w:tc>
        <w:tc>
          <w:tcPr>
            <w:tcW w:w="2150" w:type="dxa"/>
          </w:tcPr>
          <w:p>
            <w:pPr/>
            <w:r>
              <w:t xml:space="preserve">Kinh Đô, Cosy, Solite, AFC, LU, Oreo, Cadbury; Kinh Đô mooncakes</w:t>
            </w:r>
          </w:p>
        </w:tc>
        <w:tc>
          <w:tcPr>
            <w:tcW w:w="4080" w:type="dxa"/>
          </w:tcPr>
          <w:p>
            <w:pPr/>
            <w:r>
              <w:t xml:space="preserve">Lộc sets "for hiếu kính tổ tiên"; Cosy tin described as altar-suited; mooncake reference brand</w:t>
            </w:r>
          </w:p>
        </w:tc>
      </w:tr>
      <w:tr>
        <w:tc>
          <w:tcPr>
            <w:tcW w:w="1390" w:type="dxa"/>
          </w:tcPr>
          <w:p>
            <w:pPr/>
            <w:r>
              <w:t xml:space="preserve">Orion Vina</w:t>
            </w:r>
          </w:p>
        </w:tc>
        <w:tc>
          <w:tcPr>
            <w:tcW w:w="1740" w:type="dxa"/>
          </w:tcPr>
          <w:p>
            <w:pPr/>
            <w:r>
              <w:t xml:space="preserve">Packaged cakes, biscuits, snacks</w:t>
            </w:r>
          </w:p>
        </w:tc>
        <w:tc>
          <w:tcPr>
            <w:tcW w:w="2150" w:type="dxa"/>
          </w:tcPr>
          <w:p>
            <w:pPr/>
            <w:r>
              <w:t xml:space="preserve">ChocoPie, Custas, Gouté, C'est Bon, "An" box</w:t>
            </w:r>
          </w:p>
        </w:tc>
        <w:tc>
          <w:tcPr>
            <w:tcW w:w="4080" w:type="dxa"/>
          </w:tcPr>
          <w:p>
            <w:pPr/>
            <w:r>
              <w:t xml:space="preserve">66 g ChocoPie boxes are the branded item tower guides specify for the ancestral altar; ChocoPie Watermelon Tết (Lunar New Year) box 16 pieces 448 g</w:t>
            </w:r>
          </w:p>
        </w:tc>
      </w:tr>
      <w:tr>
        <w:tc>
          <w:tcPr>
            <w:tcW w:w="1390" w:type="dxa"/>
          </w:tcPr>
          <w:p>
            <w:pPr/>
            <w:r>
              <w:t xml:space="preserve">Bibica</w:t>
            </w:r>
          </w:p>
        </w:tc>
        <w:tc>
          <w:tcPr>
            <w:tcW w:w="1740" w:type="dxa"/>
          </w:tcPr>
          <w:p>
            <w:pPr/>
            <w:r>
              <w:t xml:space="preserve">Confectionery, biscuits, mooncakes</w:t>
            </w:r>
          </w:p>
        </w:tc>
        <w:tc>
          <w:tcPr>
            <w:tcW w:w="2150" w:type="dxa"/>
          </w:tcPr>
          <w:p>
            <w:pPr/>
            <w:r>
              <w:t xml:space="preserve">Goody tins, Hura, Cheery, Phát Tài candies, mooncakes</w:t>
            </w:r>
          </w:p>
        </w:tc>
        <w:tc>
          <w:tcPr>
            <w:tcW w:w="4080" w:type="dxa"/>
          </w:tcPr>
          <w:p>
            <w:pPr/>
            <w:r>
              <w:t xml:space="preserve">2026 Tết (Lunar New Year) catalogue of tins, boxes and prosperity-themed candy</w:t>
            </w:r>
          </w:p>
        </w:tc>
      </w:tr>
      <w:tr>
        <w:tc>
          <w:tcPr>
            <w:tcW w:w="1390" w:type="dxa"/>
          </w:tcPr>
          <w:p>
            <w:pPr/>
            <w:r>
              <w:t xml:space="preserve">Hữu Nghị Food</w:t>
            </w:r>
          </w:p>
        </w:tc>
        <w:tc>
          <w:tcPr>
            <w:tcW w:w="1740" w:type="dxa"/>
          </w:tcPr>
          <w:p>
            <w:pPr/>
            <w:r>
              <w:t xml:space="preserve">Biscuits, mứt, mooncakes</w:t>
            </w:r>
          </w:p>
        </w:tc>
        <w:tc>
          <w:tcPr>
            <w:tcW w:w="2150" w:type="dxa"/>
          </w:tcPr>
          <w:p>
            <w:pPr/>
            <w:r>
              <w:t xml:space="preserve">Tipo, Goute, Daisy, Staff, Lộc Xuân sets</w:t>
            </w:r>
          </w:p>
        </w:tc>
        <w:tc>
          <w:tcPr>
            <w:tcW w:w="4080" w:type="dxa"/>
          </w:tcPr>
          <w:p>
            <w:pPr/>
            <w:r>
              <w:t xml:space="preserve">Northern Tết (Lunar New Year) shelf staple</w:t>
            </w:r>
          </w:p>
        </w:tc>
      </w:tr>
      <w:tr>
        <w:tc>
          <w:tcPr>
            <w:tcW w:w="1390" w:type="dxa"/>
          </w:tcPr>
          <w:p>
            <w:pPr/>
            <w:r>
              <w:t xml:space="preserve">Danisa (Mayora)</w:t>
            </w:r>
          </w:p>
        </w:tc>
        <w:tc>
          <w:tcPr>
            <w:tcW w:w="1740" w:type="dxa"/>
          </w:tcPr>
          <w:p>
            <w:pPr/>
            <w:r>
              <w:t xml:space="preserve">Biscuits</w:t>
            </w:r>
          </w:p>
        </w:tc>
        <w:tc>
          <w:tcPr>
            <w:tcW w:w="2150" w:type="dxa"/>
          </w:tcPr>
          <w:p>
            <w:pPr/>
            <w:r>
              <w:t xml:space="preserve">Danisa blue, gold and red tins</w:t>
            </w:r>
          </w:p>
        </w:tc>
        <w:tc>
          <w:tcPr>
            <w:tcW w:w="4080" w:type="dxa"/>
          </w:tcPr>
          <w:p>
            <w:pPr/>
            <w:r>
              <w:t xml:space="preserve">"Tri ân" gratitude platform; 200 g described as the temple-visit size</w:t>
            </w:r>
          </w:p>
        </w:tc>
      </w:tr>
      <w:tr>
        <w:tc>
          <w:tcPr>
            <w:tcW w:w="1390" w:type="dxa"/>
          </w:tcPr>
          <w:p>
            <w:pPr/>
            <w:r>
              <w:t xml:space="preserve">Hải Hà, Tràng An, Bánh mứt kẹo Hà Nội</w:t>
            </w:r>
          </w:p>
        </w:tc>
        <w:tc>
          <w:tcPr>
            <w:tcW w:w="1740" w:type="dxa"/>
          </w:tcPr>
          <w:p>
            <w:pPr/>
            <w:r>
              <w:t xml:space="preserve">Confectionery, mứt</w:t>
            </w:r>
          </w:p>
        </w:tc>
        <w:tc>
          <w:tcPr>
            <w:tcW w:w="2150" w:type="dxa"/>
          </w:tcPr>
          <w:p>
            <w:pPr/>
            <w:r>
              <w:t xml:space="preserve">Traditional candies and hexagonal mứt boxes</w:t>
            </w:r>
          </w:p>
        </w:tc>
        <w:tc>
          <w:tcPr>
            <w:tcW w:w="4080" w:type="dxa"/>
          </w:tcPr>
          <w:p>
            <w:pPr/>
            <w:r>
              <w:t xml:space="preserve">Northern Tết (Lunar New Year) tray and gift</w:t>
            </w:r>
          </w:p>
        </w:tc>
      </w:tr>
      <w:tr>
        <w:tc>
          <w:tcPr>
            <w:tcW w:w="1390" w:type="dxa"/>
          </w:tcPr>
          <w:p>
            <w:pPr/>
            <w:r>
              <w:t xml:space="preserve">Masan Consumer</w:t>
            </w:r>
          </w:p>
        </w:tc>
        <w:tc>
          <w:tcPr>
            <w:tcW w:w="1740" w:type="dxa"/>
          </w:tcPr>
          <w:p>
            <w:pPr/>
            <w:r>
              <w:t xml:space="preserve">Fish sauce, seasonings, noodles, energy drinks</w:t>
            </w:r>
          </w:p>
        </w:tc>
        <w:tc>
          <w:tcPr>
            <w:tcW w:w="2150" w:type="dxa"/>
          </w:tcPr>
          <w:p>
            <w:pPr/>
            <w:r>
              <w:t xml:space="preserve">Chin-su, Nam Ngư, Omachi, Kokomi, Wake-Up 247</w:t>
            </w:r>
          </w:p>
        </w:tc>
        <w:tc>
          <w:tcPr>
            <w:tcW w:w="4080" w:type="dxa"/>
          </w:tcPr>
          <w:p>
            <w:pPr/>
            <w:r>
              <w:t xml:space="preserve">Seasoning gift boxes; fish sauce on every savoury tray, unbranded</w:t>
            </w:r>
          </w:p>
        </w:tc>
      </w:tr>
      <w:tr>
        <w:tc>
          <w:tcPr>
            <w:tcW w:w="1390" w:type="dxa"/>
          </w:tcPr>
          <w:p>
            <w:pPr/>
            <w:r>
              <w:t xml:space="preserve">Acecook Vietnam</w:t>
            </w:r>
          </w:p>
        </w:tc>
        <w:tc>
          <w:tcPr>
            <w:tcW w:w="1740" w:type="dxa"/>
          </w:tcPr>
          <w:p>
            <w:pPr/>
            <w:r>
              <w:t xml:space="preserve">Instant noodles</w:t>
            </w:r>
          </w:p>
        </w:tc>
        <w:tc>
          <w:tcPr>
            <w:tcW w:w="2150" w:type="dxa"/>
          </w:tcPr>
          <w:p>
            <w:pPr/>
            <w:r>
              <w:t xml:space="preserve">Hảo Hảo (incl. chay), Vifon competes</w:t>
            </w:r>
          </w:p>
        </w:tc>
        <w:tc>
          <w:tcPr>
            <w:tcW w:w="4080" w:type="dxa"/>
          </w:tcPr>
          <w:p>
            <w:pPr/>
            <w:r>
              <w:t xml:space="preserve">Tết (Lunar New Year) basket and charity noodles; not on trays</w:t>
            </w:r>
          </w:p>
        </w:tc>
      </w:tr>
      <w:tr>
        <w:tc>
          <w:tcPr>
            <w:tcW w:w="1390" w:type="dxa"/>
          </w:tcPr>
          <w:p>
            <w:pPr/>
            <w:r>
              <w:t xml:space="preserve">KIDO</w:t>
            </w:r>
          </w:p>
        </w:tc>
        <w:tc>
          <w:tcPr>
            <w:tcW w:w="1740" w:type="dxa"/>
          </w:tcPr>
          <w:p>
            <w:pPr/>
            <w:r>
              <w:t xml:space="preserve">Cooking oil, mooncakes, spices</w:t>
            </w:r>
          </w:p>
        </w:tc>
        <w:tc>
          <w:tcPr>
            <w:tcW w:w="2150" w:type="dxa"/>
          </w:tcPr>
          <w:p>
            <w:pPr/>
            <w:r>
              <w:t xml:space="preserve">Tường An, Thọ Phát</w:t>
            </w:r>
          </w:p>
        </w:tc>
        <w:tc>
          <w:tcPr>
            <w:tcW w:w="4080" w:type="dxa"/>
          </w:tcPr>
          <w:p>
            <w:pPr/>
            <w:r>
              <w:t xml:space="preserve">Oil gift sets (dầu = giàu); spice boxes</w:t>
            </w:r>
          </w:p>
        </w:tc>
      </w:tr>
      <w:tr>
        <w:tc>
          <w:tcPr>
            <w:tcW w:w="1390" w:type="dxa"/>
          </w:tcPr>
          <w:p>
            <w:pPr/>
            <w:r>
              <w:t xml:space="preserve">Cái Lân (Calofic)</w:t>
            </w:r>
          </w:p>
        </w:tc>
        <w:tc>
          <w:tcPr>
            <w:tcW w:w="1740" w:type="dxa"/>
          </w:tcPr>
          <w:p>
            <w:pPr/>
            <w:r>
              <w:t xml:space="preserve">Cooking oil</w:t>
            </w:r>
          </w:p>
        </w:tc>
        <w:tc>
          <w:tcPr>
            <w:tcW w:w="2150" w:type="dxa"/>
          </w:tcPr>
          <w:p>
            <w:pPr/>
            <w:r>
              <w:t xml:space="preserve">Simply, Neptune, Meizan</w:t>
            </w:r>
          </w:p>
        </w:tc>
        <w:tc>
          <w:tcPr>
            <w:tcW w:w="4080" w:type="dxa"/>
          </w:tcPr>
          <w:p>
            <w:pPr/>
            <w:r>
              <w:t xml:space="preserve">Simply the only oil in the urban Top 5; Tết (Lunar New Year) basket staple</w:t>
            </w:r>
          </w:p>
        </w:tc>
      </w:tr>
      <w:tr>
        <w:tc>
          <w:tcPr>
            <w:tcW w:w="1390" w:type="dxa"/>
          </w:tcPr>
          <w:p>
            <w:pPr/>
            <w:r>
              <w:t xml:space="preserve">Ajinomoto, Unilever, Cholimex</w:t>
            </w:r>
          </w:p>
        </w:tc>
        <w:tc>
          <w:tcPr>
            <w:tcW w:w="1740" w:type="dxa"/>
          </w:tcPr>
          <w:p>
            <w:pPr/>
            <w:r>
              <w:t xml:space="preserve">Seasonings</w:t>
            </w:r>
          </w:p>
        </w:tc>
        <w:tc>
          <w:tcPr>
            <w:tcW w:w="2150" w:type="dxa"/>
          </w:tcPr>
          <w:p>
            <w:pPr/>
            <w:r>
              <w:t xml:space="preserve">Aji-ngon, Knorr, Cholimex</w:t>
            </w:r>
          </w:p>
        </w:tc>
        <w:tc>
          <w:tcPr>
            <w:tcW w:w="4080" w:type="dxa"/>
          </w:tcPr>
          <w:p>
            <w:pPr/>
            <w:r>
              <w:t xml:space="preserve">Gift boxes; meal preparation</w:t>
            </w:r>
          </w:p>
        </w:tc>
      </w:tr>
      <w:tr>
        <w:tc>
          <w:tcPr>
            <w:tcW w:w="1390" w:type="dxa"/>
          </w:tcPr>
          <w:p>
            <w:pPr/>
            <w:r>
              <w:t xml:space="preserve">Vissan, CJ Cầu Tre, CP, MEATDeli</w:t>
            </w:r>
          </w:p>
        </w:tc>
        <w:tc>
          <w:tcPr>
            <w:tcW w:w="1740" w:type="dxa"/>
          </w:tcPr>
          <w:p>
            <w:pPr/>
            <w:r>
              <w:t xml:space="preserve">Processed and chilled meat, vegetarian</w:t>
            </w:r>
          </w:p>
        </w:tc>
        <w:tc>
          <w:tcPr>
            <w:tcW w:w="2150" w:type="dxa"/>
          </w:tcPr>
          <w:p>
            <w:pPr/>
            <w:r>
              <w:t xml:space="preserve">Chả lụa, chả giò, lạp xưởng, chay lines</w:t>
            </w:r>
          </w:p>
        </w:tc>
        <w:tc>
          <w:tcPr>
            <w:tcW w:w="4080" w:type="dxa"/>
          </w:tcPr>
          <w:p>
            <w:pPr/>
            <w:r>
              <w:t xml:space="preserve">Ceremonial-meal inputs; Vissan the only named vegetarian launch for Vu Lan (Buddhist filial-piety day) 2026</w:t>
            </w:r>
          </w:p>
        </w:tc>
      </w:tr>
      <w:tr>
        <w:tc>
          <w:tcPr>
            <w:tcW w:w="1390" w:type="dxa"/>
          </w:tcPr>
          <w:p>
            <w:pPr/>
            <w:r>
              <w:t xml:space="preserve">Âu Lạc, SG Food, Song Hương, Phạm Gia</w:t>
            </w:r>
          </w:p>
        </w:tc>
        <w:tc>
          <w:tcPr>
            <w:tcW w:w="1740" w:type="dxa"/>
          </w:tcPr>
          <w:p>
            <w:pPr/>
            <w:r>
              <w:t xml:space="preserve">Vegetarian packaged food</w:t>
            </w:r>
          </w:p>
        </w:tc>
        <w:tc>
          <w:tcPr>
            <w:tcW w:w="2150" w:type="dxa"/>
          </w:tcPr>
          <w:p>
            <w:pPr/>
            <w:r>
              <w:t xml:space="preserve">Giò chay, nem chay, há cảo chay</w:t>
            </w:r>
          </w:p>
        </w:tc>
        <w:tc>
          <w:tcPr>
            <w:tcW w:w="4080" w:type="dxa"/>
          </w:tcPr>
          <w:p>
            <w:pPr/>
            <w:r>
              <w:t xml:space="preserve">Vu Lan (Buddhist filial-piety day) and rằm (full moon, 15th of the lunar month) trays</w:t>
            </w:r>
          </w:p>
        </w:tc>
      </w:tr>
      <w:tr>
        <w:tc>
          <w:tcPr>
            <w:tcW w:w="1390" w:type="dxa"/>
          </w:tcPr>
          <w:p>
            <w:pPr/>
            <w:r>
              <w:t xml:space="preserve">Vinamilk, TH, Abbott, Fonterra</w:t>
            </w:r>
          </w:p>
        </w:tc>
        <w:tc>
          <w:tcPr>
            <w:tcW w:w="1740" w:type="dxa"/>
          </w:tcPr>
          <w:p>
            <w:pPr/>
            <w:r>
              <w:t xml:space="preserve">Dairy, adult nutrition</w:t>
            </w:r>
          </w:p>
        </w:tc>
        <w:tc>
          <w:tcPr>
            <w:tcW w:w="2150" w:type="dxa"/>
          </w:tcPr>
          <w:p>
            <w:pPr/>
            <w:r>
              <w:t xml:space="preserve">Vinamilk, Ông Thọ, TH true MILK, Ensure Gold, Anlene</w:t>
            </w:r>
          </w:p>
        </w:tc>
        <w:tc>
          <w:tcPr>
            <w:tcW w:w="4080" w:type="dxa"/>
          </w:tcPr>
          <w:p>
            <w:pPr/>
            <w:r>
              <w:t xml:space="preserve">Elder gifting at Tết (Lunar New Year) and Vu Lan (Buddhist filial-piety day)</w:t>
            </w:r>
          </w:p>
        </w:tc>
      </w:tr>
      <w:tr>
        <w:tc>
          <w:tcPr>
            <w:tcW w:w="1390" w:type="dxa"/>
          </w:tcPr>
          <w:p>
            <w:pPr/>
            <w:r>
              <w:t xml:space="preserve">Vinamit, Lafooco, Tân Tân</w:t>
            </w:r>
          </w:p>
        </w:tc>
        <w:tc>
          <w:tcPr>
            <w:tcW w:w="1740" w:type="dxa"/>
          </w:tcPr>
          <w:p>
            <w:pPr/>
            <w:r>
              <w:t xml:space="preserve">Dried fruit, nuts</w:t>
            </w:r>
          </w:p>
        </w:tc>
        <w:tc>
          <w:tcPr>
            <w:tcW w:w="2150" w:type="dxa"/>
          </w:tcPr>
          <w:p>
            <w:pPr/>
            <w:r>
              <w:t xml:space="preserve">Dried jackfruit, cashews, mixed nuts</w:t>
            </w:r>
          </w:p>
        </w:tc>
        <w:tc>
          <w:tcPr>
            <w:tcW w:w="4080" w:type="dxa"/>
          </w:tcPr>
          <w:p>
            <w:pPr/>
            <w:r>
              <w:t xml:space="preserve">Tết (Lunar New Year) gift baskets and snack trays</w:t>
            </w:r>
          </w:p>
        </w:tc>
      </w:tr>
      <w:tr>
        <w:tc>
          <w:tcPr>
            <w:tcW w:w="1390" w:type="dxa"/>
          </w:tcPr>
          <w:p>
            <w:pPr/>
            <w:r>
              <w:t xml:space="preserve">Yến sào Khánh Hòa, Nunest</w:t>
            </w:r>
          </w:p>
        </w:tc>
        <w:tc>
          <w:tcPr>
            <w:tcW w:w="1740" w:type="dxa"/>
          </w:tcPr>
          <w:p>
            <w:pPr/>
            <w:r>
              <w:t xml:space="preserve">Bird's nest</w:t>
            </w:r>
          </w:p>
        </w:tc>
        <w:tc>
          <w:tcPr>
            <w:tcW w:w="2150" w:type="dxa"/>
          </w:tcPr>
          <w:p>
            <w:pPr/>
            <w:r>
              <w:t xml:space="preserve">Sanest drinks and mooncakes</w:t>
            </w:r>
          </w:p>
        </w:tc>
        <w:tc>
          <w:tcPr>
            <w:tcW w:w="4080" w:type="dxa"/>
          </w:tcPr>
          <w:p>
            <w:pPr/>
            <w:r>
              <w:t xml:space="preserve">Premium gifts, Trung Thu (Mid-Autumn Festival) and Tết (Lunar New Year)</w:t>
            </w:r>
          </w:p>
        </w:tc>
      </w:tr>
      <w:tr>
        <w:tc>
          <w:tcPr>
            <w:tcW w:w="1390" w:type="dxa"/>
          </w:tcPr>
          <w:p>
            <w:pPr/>
            <w:r>
              <w:t xml:space="preserve">Craft villages and agarwood brands</w:t>
            </w:r>
          </w:p>
        </w:tc>
        <w:tc>
          <w:tcPr>
            <w:tcW w:w="1740" w:type="dxa"/>
          </w:tcPr>
          <w:p>
            <w:pPr/>
            <w:r>
              <w:t xml:space="preserve">Incense</w:t>
            </w:r>
          </w:p>
        </w:tc>
        <w:tc>
          <w:tcPr>
            <w:tcW w:w="2150" w:type="dxa"/>
          </w:tcPr>
          <w:p>
            <w:pPr/>
            <w:r>
              <w:t xml:space="preserve">Quảng Phú Cầu, Thủy Xuân, Lê Minh Xuân; Trầm Kỳ, Trầm Hương Khánh Hòa</w:t>
            </w:r>
          </w:p>
        </w:tc>
        <w:tc>
          <w:tcPr>
            <w:tcW w:w="4080" w:type="dxa"/>
          </w:tcPr>
          <w:p>
            <w:pPr/>
            <w:r>
              <w:t xml:space="preserve">Every altar; no national brand</w:t>
            </w:r>
          </w:p>
        </w:tc>
      </w:tr>
      <w:tr>
        <w:tc>
          <w:tcPr>
            <w:tcW w:w="1390" w:type="dxa"/>
          </w:tcPr>
          <w:p>
            <w:pPr/>
            <w:r>
              <w:t xml:space="preserve">Saigon Co.op, WinMart, Lotte, MM, Bách Hóa Xanh</w:t>
            </w:r>
          </w:p>
        </w:tc>
        <w:tc>
          <w:tcPr>
            <w:tcW w:w="1740" w:type="dxa"/>
          </w:tcPr>
          <w:p>
            <w:pPr/>
            <w:r>
              <w:t xml:space="preserve">Retail private label and prepared food</w:t>
            </w:r>
          </w:p>
        </w:tc>
        <w:tc>
          <w:tcPr>
            <w:tcW w:w="2150" w:type="dxa"/>
          </w:tcPr>
          <w:p>
            <w:pPr/>
            <w:r>
              <w:t xml:space="preserve">Co.op, WinEco, MM private label; mâm cỗ gia tiên, tam sên, grilled snakehead, ngũ quả trays</w:t>
            </w:r>
          </w:p>
        </w:tc>
        <w:tc>
          <w:tcPr>
            <w:tcW w:w="4080" w:type="dxa"/>
          </w:tcPr>
          <w:p>
            <w:pPr/>
            <w:r>
              <w:t xml:space="preserve">The only products explicitly built and sold "for the offering tray"</w:t>
            </w:r>
          </w:p>
        </w:tc>
      </w:tr>
    </w:tbl>
    <w:p>
      <w:pPr/>
      <w:r>
        <w:t xml:space="preserve">Sources: </w:t>
      </w:r>
      <w:hyperlink r:id="rId26" w:history="1">
        <w:r>
          <w:rPr>
            <w:rStyle w:val="Hyperlink"/>
          </w:rPr>
          <w:t xml:space="preserve">VietnamPlus altar photo</w:t>
        </w:r>
      </w:hyperlink>
      <w:r>
        <w:t xml:space="preserve">; </w:t>
      </w:r>
      <w:hyperlink r:id="rId27" w:history="1">
        <w:r>
          <w:rPr>
            <w:rStyle w:val="Hyperlink"/>
          </w:rPr>
          <w:t xml:space="preserve">VBA altar scene</w:t>
        </w:r>
      </w:hyperlink>
      <w:r>
        <w:t xml:space="preserve">; </w:t>
      </w:r>
      <w:hyperlink r:id="rId28" w:history="1">
        <w:r>
          <w:rPr>
            <w:rStyle w:val="Hyperlink"/>
          </w:rPr>
          <w:t xml:space="preserve">Orion ChocoPie Tết box</w:t>
        </w:r>
      </w:hyperlink>
      <w:r>
        <w:t xml:space="preserve">; </w:t>
      </w:r>
      <w:hyperlink r:id="rId29" w:history="1">
        <w:r>
          <w:rPr>
            <w:rStyle w:val="Hyperlink"/>
          </w:rPr>
          <w:t xml:space="preserve">Bibica Tết 2026 catalogue</w:t>
        </w:r>
      </w:hyperlink>
      <w:r>
        <w:t xml:space="preserve">; </w:t>
      </w:r>
      <w:hyperlink r:id="rId30" w:history="1">
        <w:r>
          <w:rPr>
            <w:rStyle w:val="Hyperlink"/>
          </w:rPr>
          <w:t xml:space="preserve">Saigon Co.op Tết 2025 assortments</w:t>
        </w:r>
      </w:hyperlink>
      <w:r>
        <w:t xml:space="preserve">; </w:t>
      </w:r>
      <w:hyperlink r:id="rId3" w:history="1">
        <w:r>
          <w:rPr>
            <w:rStyle w:val="Hyperlink"/>
          </w:rPr>
          <w:t xml:space="preserve">Brand Footprint 2025</w:t>
        </w:r>
      </w:hyperlink>
      <w:r>
        <w:t xml:space="preserve">.</w:t>
      </w:r>
    </w:p>
    <w:p>
      <w:pPr>
        <w:pStyle w:val="Heading2"/>
      </w:pPr>
      <w:r>
        <w:t xml:space="preserve">Sources</w:t>
      </w:r>
    </w:p>
    <w:p>
      <w:pPr>
        <w:pStyle w:val="ListParagraph"/>
        <w:numPr>
          <w:ilvl w:val="0"/>
          <w:numId w:val="3"/>
        </w:numPr>
      </w:pPr>
      <w:hyperlink r:id="rId3" w:history="1">
        <w:r>
          <w:rPr>
            <w:rStyle w:val="Hyperlink"/>
          </w:rPr>
          <w:t xml:space="preserve">Worldpanel Brand Footprint Vietnam 2025 (Brands Vietnam)</w:t>
        </w:r>
      </w:hyperlink>
    </w:p>
    <w:p>
      <w:pPr>
        <w:pStyle w:val="ListParagraph"/>
        <w:numPr>
          <w:ilvl w:val="0"/>
          <w:numId w:val="3"/>
        </w:numPr>
      </w:pPr>
      <w:hyperlink r:id="rId31" w:history="1">
        <w:r>
          <w:rPr>
            <w:rStyle w:val="Hyperlink"/>
          </w:rPr>
          <w:t xml:space="preserve">Kantar Brand Footprint 2024 (Brands Vietnam)</w:t>
        </w:r>
      </w:hyperlink>
    </w:p>
    <w:p>
      <w:pPr>
        <w:pStyle w:val="ListParagraph"/>
        <w:numPr>
          <w:ilvl w:val="0"/>
          <w:numId w:val="3"/>
        </w:numPr>
      </w:pPr>
      <w:hyperlink r:id="rId4" w:history="1">
        <w:r>
          <w:rPr>
            <w:rStyle w:val="Hyperlink"/>
          </w:rPr>
          <w:t xml:space="preserve">Kantar Brand Footprint 2024 (DMSpro summary)</w:t>
        </w:r>
      </w:hyperlink>
    </w:p>
    <w:p>
      <w:pPr>
        <w:pStyle w:val="ListParagraph"/>
        <w:numPr>
          <w:ilvl w:val="0"/>
          <w:numId w:val="3"/>
        </w:numPr>
      </w:pPr>
      <w:hyperlink r:id="rId7" w:history="1">
        <w:r>
          <w:rPr>
            <w:rStyle w:val="Hyperlink"/>
          </w:rPr>
          <w:t xml:space="preserve">Kantar Brand Footprint 2023</w:t>
        </w:r>
      </w:hyperlink>
    </w:p>
    <w:p>
      <w:pPr>
        <w:pStyle w:val="ListParagraph"/>
        <w:numPr>
          <w:ilvl w:val="0"/>
          <w:numId w:val="3"/>
        </w:numPr>
      </w:pPr>
      <w:hyperlink r:id="rId32" w:history="1">
        <w:r>
          <w:rPr>
            <w:rStyle w:val="Hyperlink"/>
          </w:rPr>
          <w:t xml:space="preserve">Kantar — Vietnam's most chosen brands (urban 4 cities definition)</w:t>
        </w:r>
      </w:hyperlink>
    </w:p>
    <w:p>
      <w:pPr>
        <w:pStyle w:val="ListParagraph"/>
        <w:numPr>
          <w:ilvl w:val="0"/>
          <w:numId w:val="3"/>
        </w:numPr>
      </w:pPr>
      <w:hyperlink r:id="rId33" w:history="1">
        <w:r>
          <w:rPr>
            <w:rStyle w:val="Hyperlink"/>
          </w:rPr>
          <w:t xml:space="preserve">SGGP — Acecook and Hảo Hảo hold top positions</w:t>
        </w:r>
      </w:hyperlink>
    </w:p>
    <w:p>
      <w:pPr>
        <w:pStyle w:val="ListParagraph"/>
        <w:numPr>
          <w:ilvl w:val="0"/>
          <w:numId w:val="3"/>
        </w:numPr>
      </w:pPr>
      <w:hyperlink r:id="rId34" w:history="1">
        <w:r>
          <w:rPr>
            <w:rStyle w:val="Hyperlink"/>
          </w:rPr>
          <w:t xml:space="preserve">Brands Vietnam — Chin-su brand success story 2025</w:t>
        </w:r>
      </w:hyperlink>
    </w:p>
    <w:p>
      <w:pPr>
        <w:pStyle w:val="ListParagraph"/>
        <w:numPr>
          <w:ilvl w:val="0"/>
          <w:numId w:val="3"/>
        </w:numPr>
      </w:pPr>
      <w:hyperlink r:id="rId35" w:history="1">
        <w:r>
          <w:rPr>
            <w:rStyle w:val="Hyperlink"/>
          </w:rPr>
          <w:t xml:space="preserve">Vietnam Report — Top 10 reputable F&amp;B companies 2024</w:t>
        </w:r>
      </w:hyperlink>
    </w:p>
    <w:p>
      <w:pPr>
        <w:pStyle w:val="ListParagraph"/>
        <w:numPr>
          <w:ilvl w:val="0"/>
          <w:numId w:val="3"/>
        </w:numPr>
      </w:pPr>
      <w:hyperlink r:id="rId36" w:history="1">
        <w:r>
          <w:rPr>
            <w:rStyle w:val="Hyperlink"/>
          </w:rPr>
          <w:t xml:space="preserve">B&amp;Company — Vietnam beer market 2026 outlook</w:t>
        </w:r>
      </w:hyperlink>
    </w:p>
    <w:p>
      <w:pPr>
        <w:pStyle w:val="ListParagraph"/>
        <w:numPr>
          <w:ilvl w:val="0"/>
          <w:numId w:val="3"/>
        </w:numPr>
      </w:pPr>
      <w:hyperlink r:id="rId16" w:history="1">
        <w:r>
          <w:rPr>
            <w:rStyle w:val="Hyperlink"/>
          </w:rPr>
          <w:t xml:space="preserve">Brands Vietnam — regional beer market split (2016)</w:t>
        </w:r>
      </w:hyperlink>
    </w:p>
    <w:p>
      <w:pPr>
        <w:pStyle w:val="ListParagraph"/>
        <w:numPr>
          <w:ilvl w:val="0"/>
          <w:numId w:val="3"/>
        </w:numPr>
      </w:pPr>
      <w:hyperlink r:id="rId37" w:history="1">
        <w:r>
          <w:rPr>
            <w:rStyle w:val="Hyperlink"/>
          </w:rPr>
          <w:t xml:space="preserve">Brands Vietnam — Tết beer prices 2022</w:t>
        </w:r>
      </w:hyperlink>
    </w:p>
    <w:p>
      <w:pPr>
        <w:pStyle w:val="ListParagraph"/>
        <w:numPr>
          <w:ilvl w:val="0"/>
          <w:numId w:val="3"/>
        </w:numPr>
      </w:pPr>
      <w:hyperlink r:id="rId38" w:history="1">
        <w:r>
          <w:rPr>
            <w:rStyle w:val="Hyperlink"/>
          </w:rPr>
          <w:t xml:space="preserve">VietNamNet — Bia Saigon 63-can set</w:t>
        </w:r>
      </w:hyperlink>
    </w:p>
    <w:p>
      <w:pPr>
        <w:pStyle w:val="ListParagraph"/>
        <w:numPr>
          <w:ilvl w:val="0"/>
          <w:numId w:val="3"/>
        </w:numPr>
      </w:pPr>
      <w:hyperlink r:id="rId39" w:history="1">
        <w:r>
          <w:rPr>
            <w:rStyle w:val="Hyperlink"/>
          </w:rPr>
          <w:t xml:space="preserve">Nhân Dân — Bia Saigon 8-can Tết 2026 set</w:t>
        </w:r>
      </w:hyperlink>
    </w:p>
    <w:p>
      <w:pPr>
        <w:pStyle w:val="ListParagraph"/>
        <w:numPr>
          <w:ilvl w:val="0"/>
          <w:numId w:val="3"/>
        </w:numPr>
      </w:pPr>
      <w:hyperlink r:id="rId40" w:history="1">
        <w:r>
          <w:rPr>
            <w:rStyle w:val="Hyperlink"/>
          </w:rPr>
          <w:t xml:space="preserve">Tạp chí Kinh tế Tài chính — Bia Hà Nội Tết 2026</w:t>
        </w:r>
      </w:hyperlink>
    </w:p>
    <w:p>
      <w:pPr>
        <w:pStyle w:val="ListParagraph"/>
        <w:numPr>
          <w:ilvl w:val="0"/>
          <w:numId w:val="3"/>
        </w:numPr>
      </w:pPr>
      <w:hyperlink r:id="rId41" w:history="1">
        <w:r>
          <w:rPr>
            <w:rStyle w:val="Hyperlink"/>
          </w:rPr>
          <w:t xml:space="preserve">VnBusiness — Tiger tall can</w:t>
        </w:r>
      </w:hyperlink>
    </w:p>
    <w:p>
      <w:pPr>
        <w:pStyle w:val="ListParagraph"/>
        <w:numPr>
          <w:ilvl w:val="0"/>
          <w:numId w:val="3"/>
        </w:numPr>
      </w:pPr>
      <w:hyperlink r:id="rId42" w:history="1">
        <w:r>
          <w:rPr>
            <w:rStyle w:val="Hyperlink"/>
          </w:rPr>
          <w:t xml:space="preserve">Bizhub — Coca-Cola Tết 2025</w:t>
        </w:r>
      </w:hyperlink>
    </w:p>
    <w:p>
      <w:pPr>
        <w:pStyle w:val="ListParagraph"/>
        <w:numPr>
          <w:ilvl w:val="0"/>
          <w:numId w:val="3"/>
        </w:numPr>
      </w:pPr>
      <w:hyperlink r:id="rId43" w:history="1">
        <w:r>
          <w:rPr>
            <w:rStyle w:val="Hyperlink"/>
          </w:rPr>
          <w:t xml:space="preserve">Nông nghiệp Môi trường — Coca-Cola Tết 2026</w:t>
        </w:r>
      </w:hyperlink>
    </w:p>
    <w:p>
      <w:pPr>
        <w:pStyle w:val="ListParagraph"/>
        <w:numPr>
          <w:ilvl w:val="0"/>
          <w:numId w:val="3"/>
        </w:numPr>
      </w:pPr>
      <w:hyperlink r:id="rId44" w:history="1">
        <w:r>
          <w:rPr>
            <w:rStyle w:val="Hyperlink"/>
          </w:rPr>
          <w:t xml:space="preserve">Brands Vietnam — Pepsi Tết 2026</w:t>
        </w:r>
      </w:hyperlink>
    </w:p>
    <w:p>
      <w:pPr>
        <w:pStyle w:val="ListParagraph"/>
        <w:numPr>
          <w:ilvl w:val="0"/>
          <w:numId w:val="3"/>
        </w:numPr>
      </w:pPr>
      <w:hyperlink r:id="rId6" w:history="1">
        <w:r>
          <w:rPr>
            <w:rStyle w:val="Hyperlink"/>
          </w:rPr>
          <w:t xml:space="preserve">FPT Shop — beer towers</w:t>
        </w:r>
      </w:hyperlink>
    </w:p>
    <w:p>
      <w:pPr>
        <w:pStyle w:val="ListParagraph"/>
        <w:numPr>
          <w:ilvl w:val="0"/>
          <w:numId w:val="3"/>
        </w:numPr>
      </w:pPr>
      <w:hyperlink r:id="rId45" w:history="1">
        <w:r>
          <w:rPr>
            <w:rStyle w:val="Hyperlink"/>
          </w:rPr>
          <w:t xml:space="preserve">Shopee Blog — beer towers</w:t>
        </w:r>
      </w:hyperlink>
    </w:p>
    <w:p>
      <w:pPr>
        <w:pStyle w:val="ListParagraph"/>
        <w:numPr>
          <w:ilvl w:val="0"/>
          <w:numId w:val="3"/>
        </w:numPr>
      </w:pPr>
      <w:hyperlink r:id="rId8" w:history="1">
        <w:r>
          <w:rPr>
            <w:rStyle w:val="Hyperlink"/>
          </w:rPr>
          <w:t xml:space="preserve">Mytour — biscuit and can towers</w:t>
        </w:r>
      </w:hyperlink>
    </w:p>
    <w:p>
      <w:pPr>
        <w:pStyle w:val="ListParagraph"/>
        <w:numPr>
          <w:ilvl w:val="0"/>
          <w:numId w:val="3"/>
        </w:numPr>
      </w:pPr>
      <w:hyperlink r:id="rId46" w:history="1">
        <w:r>
          <w:rPr>
            <w:rStyle w:val="Hyperlink"/>
          </w:rPr>
          <w:t xml:space="preserve">Brands Vietnam — URC RTD tea shares</w:t>
        </w:r>
      </w:hyperlink>
    </w:p>
    <w:p>
      <w:pPr>
        <w:pStyle w:val="ListParagraph"/>
        <w:numPr>
          <w:ilvl w:val="0"/>
          <w:numId w:val="3"/>
        </w:numPr>
      </w:pPr>
      <w:hyperlink r:id="rId47" w:history="1">
        <w:r>
          <w:rPr>
            <w:rStyle w:val="Hyperlink"/>
          </w:rPr>
          <w:t xml:space="preserve">Nhà đầu tư — Tân Hiệp Phát Tết health gifts</w:t>
        </w:r>
      </w:hyperlink>
    </w:p>
    <w:p>
      <w:pPr>
        <w:pStyle w:val="ListParagraph"/>
        <w:numPr>
          <w:ilvl w:val="0"/>
          <w:numId w:val="3"/>
        </w:numPr>
      </w:pPr>
      <w:hyperlink r:id="rId48" w:history="1">
        <w:r>
          <w:rPr>
            <w:rStyle w:val="Hyperlink"/>
          </w:rPr>
          <w:t xml:space="preserve">Báo Lào Cai — Tết 2026 gift market, Shan Tuyết tea</w:t>
        </w:r>
      </w:hyperlink>
    </w:p>
    <w:p>
      <w:pPr>
        <w:pStyle w:val="ListParagraph"/>
        <w:numPr>
          <w:ilvl w:val="0"/>
          <w:numId w:val="3"/>
        </w:numPr>
      </w:pPr>
      <w:hyperlink r:id="rId49" w:history="1">
        <w:r>
          <w:rPr>
            <w:rStyle w:val="Hyperlink"/>
          </w:rPr>
          <w:t xml:space="preserve">Báo Lào Cai — practical gift baskets</w:t>
        </w:r>
      </w:hyperlink>
    </w:p>
    <w:p>
      <w:pPr>
        <w:pStyle w:val="ListParagraph"/>
        <w:numPr>
          <w:ilvl w:val="0"/>
          <w:numId w:val="3"/>
        </w:numPr>
      </w:pPr>
      <w:hyperlink r:id="rId50" w:history="1">
        <w:r>
          <w:rPr>
            <w:rStyle w:val="Hyperlink"/>
          </w:rPr>
          <w:t xml:space="preserve">Vietnam News — Abbott Ensure at Tết 2025</w:t>
        </w:r>
      </w:hyperlink>
    </w:p>
    <w:p>
      <w:pPr>
        <w:pStyle w:val="ListParagraph"/>
        <w:numPr>
          <w:ilvl w:val="0"/>
          <w:numId w:val="3"/>
        </w:numPr>
      </w:pPr>
      <w:hyperlink r:id="rId51" w:history="1">
        <w:r>
          <w:rPr>
            <w:rStyle w:val="Hyperlink"/>
          </w:rPr>
          <w:t xml:space="preserve">Znews — Ensure Gold Tết 2026</w:t>
        </w:r>
      </w:hyperlink>
    </w:p>
    <w:p>
      <w:pPr>
        <w:pStyle w:val="ListParagraph"/>
        <w:numPr>
          <w:ilvl w:val="0"/>
          <w:numId w:val="3"/>
        </w:numPr>
      </w:pPr>
      <w:hyperlink r:id="rId52" w:history="1">
        <w:r>
          <w:rPr>
            <w:rStyle w:val="Hyperlink"/>
          </w:rPr>
          <w:t xml:space="preserve">Brands Vietnam — Anlene Tết 2026</w:t>
        </w:r>
      </w:hyperlink>
    </w:p>
    <w:p>
      <w:pPr>
        <w:pStyle w:val="ListParagraph"/>
        <w:numPr>
          <w:ilvl w:val="0"/>
          <w:numId w:val="3"/>
        </w:numPr>
      </w:pPr>
      <w:hyperlink r:id="rId53" w:history="1">
        <w:r>
          <w:rPr>
            <w:rStyle w:val="Hyperlink"/>
          </w:rPr>
          <w:t xml:space="preserve">Shopee Blog — Vu Lan gifts for parents</w:t>
        </w:r>
      </w:hyperlink>
    </w:p>
    <w:p>
      <w:pPr>
        <w:pStyle w:val="ListParagraph"/>
        <w:numPr>
          <w:ilvl w:val="0"/>
          <w:numId w:val="3"/>
        </w:numPr>
      </w:pPr>
      <w:hyperlink r:id="rId22" w:history="1">
        <w:r>
          <w:rPr>
            <w:rStyle w:val="Hyperlink"/>
          </w:rPr>
          <w:t xml:space="preserve">FPT Shop — Tết confectionery</w:t>
        </w:r>
      </w:hyperlink>
    </w:p>
    <w:p>
      <w:pPr>
        <w:pStyle w:val="ListParagraph"/>
        <w:numPr>
          <w:ilvl w:val="0"/>
          <w:numId w:val="3"/>
        </w:numPr>
      </w:pPr>
      <w:hyperlink r:id="rId9" w:history="1">
        <w:r>
          <w:rPr>
            <w:rStyle w:val="Hyperlink"/>
          </w:rPr>
          <w:t xml:space="preserve">Thời báo Tài chính — Tết 2025 confectionery shelves</w:t>
        </w:r>
      </w:hyperlink>
    </w:p>
    <w:p>
      <w:pPr>
        <w:pStyle w:val="ListParagraph"/>
        <w:numPr>
          <w:ilvl w:val="0"/>
          <w:numId w:val="3"/>
        </w:numPr>
      </w:pPr>
      <w:hyperlink r:id="rId54" w:history="1">
        <w:r>
          <w:rPr>
            <w:rStyle w:val="Hyperlink"/>
          </w:rPr>
          <w:t xml:space="preserve">Brands Vietnam — Kinh Đô Lộc 2025</w:t>
        </w:r>
      </w:hyperlink>
    </w:p>
    <w:p>
      <w:pPr>
        <w:pStyle w:val="ListParagraph"/>
        <w:numPr>
          <w:ilvl w:val="0"/>
          <w:numId w:val="3"/>
        </w:numPr>
      </w:pPr>
      <w:hyperlink r:id="rId55" w:history="1">
        <w:r>
          <w:rPr>
            <w:rStyle w:val="Hyperlink"/>
          </w:rPr>
          <w:t xml:space="preserve">Brands Vietnam — Danisa Tết 2026</w:t>
        </w:r>
      </w:hyperlink>
    </w:p>
    <w:p>
      <w:pPr>
        <w:pStyle w:val="ListParagraph"/>
        <w:numPr>
          <w:ilvl w:val="0"/>
          <w:numId w:val="3"/>
        </w:numPr>
      </w:pPr>
      <w:hyperlink r:id="rId21" w:history="1">
        <w:r>
          <w:rPr>
            <w:rStyle w:val="Hyperlink"/>
          </w:rPr>
          <w:t xml:space="preserve">Shopee Blog — Tết biscuits 2026</w:t>
        </w:r>
      </w:hyperlink>
    </w:p>
    <w:p>
      <w:pPr>
        <w:pStyle w:val="ListParagraph"/>
        <w:numPr>
          <w:ilvl w:val="0"/>
          <w:numId w:val="3"/>
        </w:numPr>
      </w:pPr>
      <w:hyperlink r:id="rId10" w:history="1">
        <w:r>
          <w:rPr>
            <w:rStyle w:val="Hyperlink"/>
          </w:rPr>
          <w:t xml:space="preserve">Bách Hóa Xanh — seasoning gift sets</w:t>
        </w:r>
      </w:hyperlink>
    </w:p>
    <w:p>
      <w:pPr>
        <w:pStyle w:val="ListParagraph"/>
        <w:numPr>
          <w:ilvl w:val="0"/>
          <w:numId w:val="3"/>
        </w:numPr>
      </w:pPr>
      <w:hyperlink r:id="rId56" w:history="1">
        <w:r>
          <w:rPr>
            <w:rStyle w:val="Hyperlink"/>
          </w:rPr>
          <w:t xml:space="preserve">Nông nghiệp Môi trường — WinMart Tết 2026 baskets</w:t>
        </w:r>
      </w:hyperlink>
    </w:p>
    <w:p>
      <w:pPr>
        <w:pStyle w:val="ListParagraph"/>
        <w:numPr>
          <w:ilvl w:val="0"/>
          <w:numId w:val="3"/>
        </w:numPr>
      </w:pPr>
      <w:hyperlink r:id="rId57" w:history="1">
        <w:r>
          <w:rPr>
            <w:rStyle w:val="Hyperlink"/>
          </w:rPr>
          <w:t xml:space="preserve">Việt Nam News — Vietnamese goods in Tết 2026</w:t>
        </w:r>
      </w:hyperlink>
    </w:p>
    <w:p>
      <w:pPr>
        <w:pStyle w:val="ListParagraph"/>
        <w:numPr>
          <w:ilvl w:val="0"/>
          <w:numId w:val="3"/>
        </w:numPr>
      </w:pPr>
      <w:hyperlink r:id="rId5" w:history="1">
        <w:r>
          <w:rPr>
            <w:rStyle w:val="Hyperlink"/>
          </w:rPr>
          <w:t xml:space="preserve">Tuổi Trẻ — Co.op 99,000 VND baskets</w:t>
        </w:r>
      </w:hyperlink>
    </w:p>
    <w:p>
      <w:pPr>
        <w:pStyle w:val="ListParagraph"/>
        <w:numPr>
          <w:ilvl w:val="0"/>
          <w:numId w:val="3"/>
        </w:numPr>
      </w:pPr>
      <w:hyperlink r:id="rId58" w:history="1">
        <w:r>
          <w:rPr>
            <w:rStyle w:val="Hyperlink"/>
          </w:rPr>
          <w:t xml:space="preserve">SGGP — Tết baskets on shelves early</w:t>
        </w:r>
      </w:hyperlink>
    </w:p>
    <w:p>
      <w:pPr>
        <w:pStyle w:val="ListParagraph"/>
        <w:numPr>
          <w:ilvl w:val="0"/>
          <w:numId w:val="3"/>
        </w:numPr>
      </w:pPr>
      <w:hyperlink r:id="rId59" w:history="1">
        <w:r>
          <w:rPr>
            <w:rStyle w:val="Hyperlink"/>
          </w:rPr>
          <w:t xml:space="preserve">VnBusiness — budget gift race 2026</w:t>
        </w:r>
      </w:hyperlink>
    </w:p>
    <w:p>
      <w:pPr>
        <w:pStyle w:val="ListParagraph"/>
        <w:numPr>
          <w:ilvl w:val="0"/>
          <w:numId w:val="3"/>
        </w:numPr>
      </w:pPr>
      <w:hyperlink r:id="rId13" w:history="1">
        <w:r>
          <w:rPr>
            <w:rStyle w:val="Hyperlink"/>
          </w:rPr>
          <w:t xml:space="preserve">Thương hiệu &amp; Công luận — supermarkets and offering goods</w:t>
        </w:r>
      </w:hyperlink>
    </w:p>
    <w:p>
      <w:pPr>
        <w:pStyle w:val="ListParagraph"/>
        <w:numPr>
          <w:ilvl w:val="0"/>
          <w:numId w:val="3"/>
        </w:numPr>
      </w:pPr>
      <w:hyperlink r:id="rId60" w:history="1">
        <w:r>
          <w:rPr>
            <w:rStyle w:val="Hyperlink"/>
          </w:rPr>
          <w:t xml:space="preserve">PLO — Thần Tài 2026 HCMC</w:t>
        </w:r>
      </w:hyperlink>
    </w:p>
    <w:p>
      <w:pPr>
        <w:pStyle w:val="ListParagraph"/>
        <w:numPr>
          <w:ilvl w:val="0"/>
          <w:numId w:val="3"/>
        </w:numPr>
      </w:pPr>
      <w:hyperlink r:id="rId61" w:history="1">
        <w:r>
          <w:rPr>
            <w:rStyle w:val="Hyperlink"/>
          </w:rPr>
          <w:t xml:space="preserve">VnBusiness — Thần Tài offering goods 2025</w:t>
        </w:r>
      </w:hyperlink>
    </w:p>
    <w:p>
      <w:pPr>
        <w:pStyle w:val="ListParagraph"/>
        <w:numPr>
          <w:ilvl w:val="0"/>
          <w:numId w:val="3"/>
        </w:numPr>
      </w:pPr>
      <w:hyperlink r:id="rId62" w:history="1">
        <w:r>
          <w:rPr>
            <w:rStyle w:val="Hyperlink"/>
          </w:rPr>
          <w:t xml:space="preserve">Đại biểu Nhân dân — gold substitutes on Thần Tài day</w:t>
        </w:r>
      </w:hyperlink>
    </w:p>
    <w:p>
      <w:pPr>
        <w:pStyle w:val="ListParagraph"/>
        <w:numPr>
          <w:ilvl w:val="0"/>
          <w:numId w:val="3"/>
        </w:numPr>
      </w:pPr>
      <w:hyperlink r:id="rId63" w:history="1">
        <w:r>
          <w:rPr>
            <w:rStyle w:val="Hyperlink"/>
          </w:rPr>
          <w:t xml:space="preserve">Tuổi Trẻ — ST25 gift bags</w:t>
        </w:r>
      </w:hyperlink>
    </w:p>
    <w:p>
      <w:pPr>
        <w:pStyle w:val="ListParagraph"/>
        <w:numPr>
          <w:ilvl w:val="0"/>
          <w:numId w:val="3"/>
        </w:numPr>
      </w:pPr>
      <w:hyperlink r:id="rId64" w:history="1">
        <w:r>
          <w:rPr>
            <w:rStyle w:val="Hyperlink"/>
          </w:rPr>
          <w:t xml:space="preserve">Brands Vietnam — Kinh Đô Mid-Autumn 2025</w:t>
        </w:r>
      </w:hyperlink>
    </w:p>
    <w:p>
      <w:pPr>
        <w:pStyle w:val="ListParagraph"/>
        <w:numPr>
          <w:ilvl w:val="0"/>
          <w:numId w:val="3"/>
        </w:numPr>
      </w:pPr>
      <w:hyperlink r:id="rId25" w:history="1">
        <w:r>
          <w:rPr>
            <w:rStyle w:val="Hyperlink"/>
          </w:rPr>
          <w:t xml:space="preserve">SGGP — mooncake retail 2025</w:t>
        </w:r>
      </w:hyperlink>
    </w:p>
    <w:p>
      <w:pPr>
        <w:pStyle w:val="ListParagraph"/>
        <w:numPr>
          <w:ilvl w:val="0"/>
          <w:numId w:val="3"/>
        </w:numPr>
      </w:pPr>
      <w:hyperlink r:id="rId65" w:history="1">
        <w:r>
          <w:rPr>
            <w:rStyle w:val="Hyperlink"/>
          </w:rPr>
          <w:t xml:space="preserve">Nhân Dân — mooncake season 2024</w:t>
        </w:r>
      </w:hyperlink>
    </w:p>
    <w:p>
      <w:pPr>
        <w:pStyle w:val="ListParagraph"/>
        <w:numPr>
          <w:ilvl w:val="0"/>
          <w:numId w:val="3"/>
        </w:numPr>
      </w:pPr>
      <w:hyperlink r:id="rId11" w:history="1">
        <w:r>
          <w:rPr>
            <w:rStyle w:val="Hyperlink"/>
          </w:rPr>
          <w:t xml:space="preserve">Metric — online mooncakes 2025</w:t>
        </w:r>
      </w:hyperlink>
    </w:p>
    <w:p>
      <w:pPr>
        <w:pStyle w:val="ListParagraph"/>
        <w:numPr>
          <w:ilvl w:val="0"/>
          <w:numId w:val="3"/>
        </w:numPr>
      </w:pPr>
      <w:hyperlink r:id="rId66" w:history="1">
        <w:r>
          <w:rPr>
            <w:rStyle w:val="Hyperlink"/>
          </w:rPr>
          <w:t xml:space="preserve">Metric — online mooncakes 2026</w:t>
        </w:r>
      </w:hyperlink>
    </w:p>
    <w:p>
      <w:pPr>
        <w:pStyle w:val="ListParagraph"/>
        <w:numPr>
          <w:ilvl w:val="0"/>
          <w:numId w:val="3"/>
        </w:numPr>
      </w:pPr>
      <w:hyperlink r:id="rId67" w:history="1">
        <w:r>
          <w:rPr>
            <w:rStyle w:val="Hyperlink"/>
          </w:rPr>
          <w:t xml:space="preserve">Metric — Shopee Tết gift sets</w:t>
        </w:r>
      </w:hyperlink>
    </w:p>
    <w:p>
      <w:pPr>
        <w:pStyle w:val="ListParagraph"/>
        <w:numPr>
          <w:ilvl w:val="0"/>
          <w:numId w:val="3"/>
        </w:numPr>
      </w:pPr>
      <w:hyperlink r:id="rId68" w:history="1">
        <w:r>
          <w:rPr>
            <w:rStyle w:val="Hyperlink"/>
          </w:rPr>
          <w:t xml:space="preserve">Tiền Phong — Sanest mooncake 2026</w:t>
        </w:r>
      </w:hyperlink>
    </w:p>
    <w:p>
      <w:pPr>
        <w:pStyle w:val="ListParagraph"/>
        <w:numPr>
          <w:ilvl w:val="0"/>
          <w:numId w:val="3"/>
        </w:numPr>
      </w:pPr>
      <w:hyperlink r:id="rId69" w:history="1">
        <w:r>
          <w:rPr>
            <w:rStyle w:val="Hyperlink"/>
          </w:rPr>
          <w:t xml:space="preserve">SGGP — vegetarian market Vu Lan 2025</w:t>
        </w:r>
      </w:hyperlink>
    </w:p>
    <w:p>
      <w:pPr>
        <w:pStyle w:val="ListParagraph"/>
        <w:numPr>
          <w:ilvl w:val="0"/>
          <w:numId w:val="3"/>
        </w:numPr>
      </w:pPr>
      <w:hyperlink r:id="rId12" w:history="1">
        <w:r>
          <w:rPr>
            <w:rStyle w:val="Hyperlink"/>
          </w:rPr>
          <w:t xml:space="preserve">Tiền Phong — Vu Lan 2026 HCMC</w:t>
        </w:r>
      </w:hyperlink>
    </w:p>
    <w:p>
      <w:pPr>
        <w:pStyle w:val="ListParagraph"/>
        <w:numPr>
          <w:ilvl w:val="0"/>
          <w:numId w:val="3"/>
        </w:numPr>
      </w:pPr>
      <w:hyperlink r:id="rId70" w:history="1">
        <w:r>
          <w:rPr>
            <w:rStyle w:val="Hyperlink"/>
          </w:rPr>
          <w:t xml:space="preserve">SGGP — Vietnamese vegetarian brands (2017)</w:t>
        </w:r>
      </w:hyperlink>
    </w:p>
    <w:p>
      <w:pPr>
        <w:pStyle w:val="ListParagraph"/>
        <w:numPr>
          <w:ilvl w:val="0"/>
          <w:numId w:val="3"/>
        </w:numPr>
      </w:pPr>
      <w:hyperlink r:id="rId71" w:history="1">
        <w:r>
          <w:rPr>
            <w:rStyle w:val="Hyperlink"/>
          </w:rPr>
          <w:t xml:space="preserve">Thời báo Tài chính — Vu Lan 2022 vegetarian products</w:t>
        </w:r>
      </w:hyperlink>
    </w:p>
    <w:p>
      <w:pPr>
        <w:pStyle w:val="ListParagraph"/>
        <w:numPr>
          <w:ilvl w:val="0"/>
          <w:numId w:val="3"/>
        </w:numPr>
      </w:pPr>
      <w:hyperlink r:id="rId72" w:history="1">
        <w:r>
          <w:rPr>
            <w:rStyle w:val="Hyperlink"/>
          </w:rPr>
          <w:t xml:space="preserve">Tuổi Trẻ — Vissan Tết 2026</w:t>
        </w:r>
      </w:hyperlink>
    </w:p>
    <w:p>
      <w:pPr>
        <w:pStyle w:val="ListParagraph"/>
        <w:numPr>
          <w:ilvl w:val="0"/>
          <w:numId w:val="3"/>
        </w:numPr>
      </w:pPr>
      <w:hyperlink r:id="rId73" w:history="1">
        <w:r>
          <w:rPr>
            <w:rStyle w:val="Hyperlink"/>
          </w:rPr>
          <w:t xml:space="preserve">VnBusiness — Quảng Phú Cầu incense village</w:t>
        </w:r>
      </w:hyperlink>
    </w:p>
    <w:p>
      <w:pPr>
        <w:pStyle w:val="ListParagraph"/>
        <w:numPr>
          <w:ilvl w:val="0"/>
          <w:numId w:val="3"/>
        </w:numPr>
      </w:pPr>
      <w:hyperlink r:id="rId18" w:history="1">
        <w:r>
          <w:rPr>
            <w:rStyle w:val="Hyperlink"/>
          </w:rPr>
          <w:t xml:space="preserve">VnExpress — Lê Minh Xuân incense village</w:t>
        </w:r>
      </w:hyperlink>
    </w:p>
    <w:p>
      <w:pPr>
        <w:pStyle w:val="ListParagraph"/>
        <w:numPr>
          <w:ilvl w:val="0"/>
          <w:numId w:val="3"/>
        </w:numPr>
      </w:pPr>
      <w:hyperlink r:id="rId17" w:history="1">
        <w:r>
          <w:rPr>
            <w:rStyle w:val="Hyperlink"/>
          </w:rPr>
          <w:t xml:space="preserve">Tạp chí Công Thương — five-fruit tray by region</w:t>
        </w:r>
      </w:hyperlink>
    </w:p>
    <w:p>
      <w:pPr>
        <w:pStyle w:val="ListParagraph"/>
        <w:numPr>
          <w:ilvl w:val="0"/>
          <w:numId w:val="3"/>
        </w:numPr>
      </w:pPr>
      <w:hyperlink r:id="rId74" w:history="1">
        <w:r>
          <w:rPr>
            <w:rStyle w:val="Hyperlink"/>
          </w:rPr>
          <w:t xml:space="preserve">Tạp chí Công Thương — Ông Táo tray by region</w:t>
        </w:r>
      </w:hyperlink>
    </w:p>
    <w:p>
      <w:pPr>
        <w:pStyle w:val="ListParagraph"/>
        <w:numPr>
          <w:ilvl w:val="0"/>
          <w:numId w:val="3"/>
        </w:numPr>
      </w:pPr>
      <w:hyperlink r:id="rId75" w:history="1">
        <w:r>
          <w:rPr>
            <w:rStyle w:val="Hyperlink"/>
          </w:rPr>
          <w:t xml:space="preserve">Toplist — HCMC tray services</w:t>
        </w:r>
      </w:hyperlink>
    </w:p>
    <w:p>
      <w:pPr>
        <w:pStyle w:val="ListParagraph"/>
        <w:numPr>
          <w:ilvl w:val="0"/>
          <w:numId w:val="3"/>
        </w:numPr>
      </w:pPr>
      <w:hyperlink r:id="rId15" w:history="1">
        <w:r>
          <w:rPr>
            <w:rStyle w:val="Hyperlink"/>
          </w:rPr>
          <w:t xml:space="preserve">Bách Hóa Xanh — monthly cô hồn tray</w:t>
        </w:r>
      </w:hyperlink>
    </w:p>
    <w:p>
      <w:pPr>
        <w:pStyle w:val="ListParagraph"/>
        <w:numPr>
          <w:ilvl w:val="0"/>
          <w:numId w:val="3"/>
        </w:numPr>
      </w:pPr>
      <w:hyperlink r:id="rId76" w:history="1">
        <w:r>
          <w:rPr>
            <w:rStyle w:val="Hyperlink"/>
          </w:rPr>
          <w:t xml:space="preserve">VnExpress — frozen offering trays 2026</w:t>
        </w:r>
      </w:hyperlink>
    </w:p>
    <w:p>
      <w:pPr>
        <w:pStyle w:val="ListParagraph"/>
        <w:numPr>
          <w:ilvl w:val="0"/>
          <w:numId w:val="3"/>
        </w:numPr>
      </w:pPr>
      <w:hyperlink r:id="rId77" w:history="1">
        <w:r>
          <w:rPr>
            <w:rStyle w:val="Hyperlink"/>
          </w:rPr>
          <w:t xml:space="preserve">Doanh nhân Pháp luật — Halico losses</w:t>
        </w:r>
      </w:hyperlink>
    </w:p>
    <w:p>
      <w:pPr>
        <w:pStyle w:val="ListParagraph"/>
        <w:numPr>
          <w:ilvl w:val="0"/>
          <w:numId w:val="3"/>
        </w:numPr>
      </w:pPr>
      <w:hyperlink r:id="rId78" w:history="1">
        <w:r>
          <w:rPr>
            <w:rStyle w:val="Hyperlink"/>
          </w:rPr>
          <w:t xml:space="preserve">B&amp;Company — energy drinks 2025</w:t>
        </w:r>
      </w:hyperlink>
    </w:p>
    <w:p>
      <w:pPr/>
      <w:r>
        <w:t xml:space="preserve">Added from the illustrated report</w:t>
      </w:r>
    </w:p>
    <w:p>
      <w:pPr>
        <w:pStyle w:val="ListParagraph"/>
        <w:numPr>
          <w:ilvl w:val="0"/>
          <w:numId w:val="4"/>
        </w:numPr>
      </w:pPr>
      <w:hyperlink r:id="rId79" w:history="1">
        <w:r>
          <w:rPr>
            <w:rStyle w:val="Hyperlink"/>
          </w:rPr>
          <w:t xml:space="preserve">Vietnam Pictorial / VNA — Tết customs and ancestral altar photographs</w:t>
        </w:r>
      </w:hyperlink>
    </w:p>
    <w:p>
      <w:pPr>
        <w:pStyle w:val="ListParagraph"/>
        <w:numPr>
          <w:ilvl w:val="0"/>
          <w:numId w:val="4"/>
        </w:numPr>
      </w:pPr>
      <w:hyperlink r:id="rId80" w:history="1">
        <w:r>
          <w:rPr>
            <w:rStyle w:val="Hyperlink"/>
          </w:rPr>
          <w:t xml:space="preserve">VBA — Tết 2026 beverage market and brand packs</w:t>
        </w:r>
      </w:hyperlink>
    </w:p>
    <w:p>
      <w:pPr>
        <w:pStyle w:val="ListParagraph"/>
        <w:numPr>
          <w:ilvl w:val="0"/>
          <w:numId w:val="4"/>
        </w:numPr>
      </w:pPr>
      <w:hyperlink r:id="rId27" w:history="1">
        <w:r>
          <w:rPr>
            <w:rStyle w:val="Hyperlink"/>
          </w:rPr>
          <w:t xml:space="preserve">VBA — drinks in Tết culture (altar scene)</w:t>
        </w:r>
      </w:hyperlink>
    </w:p>
    <w:p>
      <w:pPr>
        <w:pStyle w:val="ListParagraph"/>
        <w:numPr>
          <w:ilvl w:val="0"/>
          <w:numId w:val="4"/>
        </w:numPr>
      </w:pPr>
      <w:hyperlink r:id="rId26" w:history="1">
        <w:r>
          <w:rPr>
            <w:rStyle w:val="Hyperlink"/>
          </w:rPr>
          <w:t xml:space="preserve">VietnamPlus — Coca-Cola on a Tết ancestor altar, 2026</w:t>
        </w:r>
      </w:hyperlink>
    </w:p>
    <w:p>
      <w:pPr>
        <w:pStyle w:val="ListParagraph"/>
        <w:numPr>
          <w:ilvl w:val="0"/>
          <w:numId w:val="4"/>
        </w:numPr>
      </w:pPr>
      <w:hyperlink r:id="rId81" w:history="1">
        <w:r>
          <w:rPr>
            <w:rStyle w:val="Hyperlink"/>
          </w:rPr>
          <w:t xml:space="preserve">VietnamPlus — Vu Lan 2026 vegetarian offerings and delivery</w:t>
        </w:r>
      </w:hyperlink>
    </w:p>
    <w:p>
      <w:pPr>
        <w:pStyle w:val="ListParagraph"/>
        <w:numPr>
          <w:ilvl w:val="0"/>
          <w:numId w:val="4"/>
        </w:numPr>
      </w:pPr>
      <w:hyperlink r:id="rId82" w:history="1">
        <w:r>
          <w:rPr>
            <w:rStyle w:val="Hyperlink"/>
          </w:rPr>
          <w:t xml:space="preserve">HCMC government portal — Saigon Co.op Tết 2025 programme</w:t>
        </w:r>
      </w:hyperlink>
    </w:p>
    <w:p>
      <w:pPr>
        <w:pStyle w:val="ListParagraph"/>
        <w:numPr>
          <w:ilvl w:val="0"/>
          <w:numId w:val="4"/>
        </w:numPr>
      </w:pPr>
      <w:hyperlink r:id="rId30" w:history="1">
        <w:r>
          <w:rPr>
            <w:rStyle w:val="Hyperlink"/>
          </w:rPr>
          <w:t xml:space="preserve">HCMC Fatherland Front — Saigon Co.op Tết 2025 assortments</w:t>
        </w:r>
      </w:hyperlink>
    </w:p>
    <w:p>
      <w:pPr>
        <w:pStyle w:val="ListParagraph"/>
        <w:numPr>
          <w:ilvl w:val="0"/>
          <w:numId w:val="4"/>
        </w:numPr>
      </w:pPr>
      <w:hyperlink r:id="rId28" w:history="1">
        <w:r>
          <w:rPr>
            <w:rStyle w:val="Hyperlink"/>
          </w:rPr>
          <w:t xml:space="preserve">Orion — ChocoPie Watermelon Tết gift box</w:t>
        </w:r>
      </w:hyperlink>
    </w:p>
    <w:p>
      <w:pPr>
        <w:pStyle w:val="ListParagraph"/>
        <w:numPr>
          <w:ilvl w:val="0"/>
          <w:numId w:val="4"/>
        </w:numPr>
      </w:pPr>
      <w:hyperlink r:id="rId29" w:history="1">
        <w:r>
          <w:rPr>
            <w:rStyle w:val="Hyperlink"/>
          </w:rPr>
          <w:t xml:space="preserve">Bibica — Tết 2026 catalogue</w:t>
        </w:r>
      </w:hyperlink>
    </w:p>
    <w:p>
      <w:pPr>
        <w:pStyle w:val="ListParagraph"/>
        <w:numPr>
          <w:ilvl w:val="0"/>
          <w:numId w:val="4"/>
        </w:numPr>
      </w:pPr>
      <w:hyperlink r:id="rId83" w:history="1">
        <w:r>
          <w:rPr>
            <w:rStyle w:val="Hyperlink"/>
          </w:rPr>
          <w:t xml:space="preserve">Givral — seasonal catalogue</w:t>
        </w:r>
      </w:hyperlink>
    </w:p>
    <w:p>
      <w:pPr>
        <w:pStyle w:val="ListParagraph"/>
        <w:numPr>
          <w:ilvl w:val="0"/>
          <w:numId w:val="4"/>
        </w:numPr>
      </w:pPr>
      <w:hyperlink r:id="rId84" w:history="1">
        <w:r>
          <w:rPr>
            <w:rStyle w:val="Hyperlink"/>
          </w:rPr>
          <w:t xml:space="preserve">Worldpanel — Vietnam Brand Footprint 2025</w:t>
        </w:r>
      </w:hyperlink>
    </w:p>
    <w:p>
      <w:pPr>
        <w:pStyle w:val="ListParagraph"/>
        <w:numPr>
          <w:ilvl w:val="0"/>
          <w:numId w:val="4"/>
        </w:numPr>
      </w:pPr>
      <w:hyperlink r:id="rId85" w:history="1">
        <w:r>
          <w:rPr>
            <w:rStyle w:val="Hyperlink"/>
          </w:rPr>
          <w:t xml:space="preserve">Điện Máy Xanh — giỗ tray by region</w:t>
        </w:r>
      </w:hyperlink>
    </w:p>
    <w:p>
      <w:pPr>
        <w:pStyle w:val="ListParagraph"/>
        <w:numPr>
          <w:ilvl w:val="0"/>
          <w:numId w:val="4"/>
        </w:numPr>
      </w:pPr>
      <w:hyperlink r:id="rId86" w:history="1">
        <w:r>
          <w:rPr>
            <w:rStyle w:val="Hyperlink"/>
          </w:rPr>
          <w:t xml:space="preserve">FPT Shop — vegetarian feast for Rằm tháng 7</w:t>
        </w:r>
      </w:hyperlink>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1"/>
    <w:lvlOverride w:ilvl="0">
      <w:startOverride w:val="1"/>
    </w:lvlOverride>
  </w:num>
  <w:num w:numId="3">
    <w:abstractNumId w:val="0"/>
  </w:num>
  <w:num w:numId="4">
    <w:abstractNumId w:val="0"/>
  </w:num>
</w:numbering>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60" w:line="259"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sz w:val="32"/>
    </w:rPr>
  </w:style>
  <w:style w:type="paragraph" w:styleId="Heading2">
    <w:name w:val="heading 2"/>
    <w:basedOn w:val="Normal"/>
    <w:next w:val="Normal"/>
    <w:qFormat/>
    <w:pPr>
      <w:keepNext/>
      <w:spacing w:before="280" w:after="100"/>
      <w:outlineLvl w:val="1"/>
    </w:pPr>
    <w:rPr>
      <w:b/>
      <w:sz w:val="26"/>
    </w:rPr>
  </w:style>
  <w:style w:type="paragraph" w:styleId="Heading3">
    <w:name w:val="heading 3"/>
    <w:basedOn w:val="Normal"/>
    <w:next w:val="Normal"/>
    <w:qFormat/>
    <w:pPr>
      <w:keepNext/>
      <w:spacing w:before="240" w:after="80"/>
      <w:outlineLvl w:val="2"/>
    </w:pPr>
    <w:rPr>
      <w:b/>
      <w:sz w:val="24"/>
    </w:rPr>
  </w:style>
  <w:style w:type="paragraph" w:styleId="Heading4">
    <w:name w:val="heading 4"/>
    <w:basedOn w:val="Normal"/>
    <w:next w:val="Normal"/>
    <w:qFormat/>
    <w:pPr>
      <w:keepNext/>
      <w:outlineLvl w:val="3"/>
    </w:pPr>
    <w:rPr>
      <w:b/>
      <w:sz w:val="22"/>
    </w:rPr>
  </w:style>
  <w:style w:type="paragraph" w:styleId="Heading5">
    <w:name w:val="heading 5"/>
    <w:basedOn w:val="Normal"/>
    <w:next w:val="Normal"/>
    <w:qFormat/>
    <w:pPr>
      <w:keepNext/>
      <w:outlineLvl w:val="4"/>
    </w:pPr>
    <w:rPr>
      <w:b/>
      <w:sz w:val="22"/>
    </w:rPr>
  </w:style>
  <w:style w:type="paragraph" w:styleId="Heading6">
    <w:name w:val="heading 6"/>
    <w:basedOn w:val="Normal"/>
    <w:next w:val="Normal"/>
    <w:qFormat/>
    <w:pPr>
      <w:keepNext/>
      <w:outlineLvl w:val="5"/>
    </w:pPr>
    <w:rPr>
      <w:i/>
      <w:sz w:val="22"/>
    </w:rPr>
  </w:style>
  <w:style w:type="paragraph" w:styleId="Title">
    <w:name w:val="Title"/>
    <w:basedOn w:val="Normal"/>
    <w:next w:val="Normal"/>
    <w:qFormat/>
    <w:pPr>
      <w:spacing w:after="80"/>
      <w:contextualSpacing/>
    </w:pPr>
    <w:rPr>
      <w:sz w:val="56"/>
    </w:rPr>
  </w:style>
  <w:style w:type="paragraph" w:styleId="Quote">
    <w:name w:val="Quote"/>
    <w:basedOn w:val="Normal"/>
    <w:qFormat/>
    <w:pPr>
      <w:ind w:left="720" w:right="720"/>
      <w:pBdr>
        <w:left w:val="single" w:sz="12" w:space="8" w:color="A0A0A0"/>
      </w:pBdr>
    </w:pPr>
    <w:rPr>
      <w:i/>
      <w:color w:val="404040"/>
    </w:rPr>
  </w:style>
  <w:style w:type="paragraph" w:styleId="Code">
    <w:name w:val="Code"/>
    <w:basedOn w:val="Normal"/>
    <w:link w:val="CodeChar"/>
    <w:pPr>
      <w:spacing w:after="0" w:line="240" w:lineRule="auto"/>
      <w:contextualSpacing/>
      <w:shd w:val="clear" w:color="auto" w:fill="F5F5F5"/>
    </w:pPr>
    <w:rPr>
      <w:rFonts w:ascii="Consolas" w:hAnsi="Consolas" w:eastAsia="Consolas" w:cs="Consolas"/>
      <w:sz w:val="20"/>
    </w:rPr>
  </w:style>
  <w:style w:type="character" w:styleId="CodeChar">
    <w:name w:val="Code Char"/>
    <w:link w:val="Code"/>
    <w:rPr>
      <w:rFonts w:ascii="Consolas" w:hAnsi="Consolas" w:eastAsia="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hyperlink" Target="https://www.brandsvietnam.com/congdong/topic/bao-cao-brand-footprint-viet-nam-2025" TargetMode="External"/><Relationship Id="rId4" Type="http://schemas.openxmlformats.org/officeDocument/2006/relationships/hyperlink" Target="https://www.dmspro.vn/kantar-vietnam-brand-footprint-2024-which-brands-dominated-the-fmcg-market-in-2023?lang=en" TargetMode="External"/><Relationship Id="rId5" Type="http://schemas.openxmlformats.org/officeDocument/2006/relationships/hyperlink" Target="https://tuoitre.vn/gio-qua-99-000-dong-len-ke-sieu-thi-20251206074630498.htm" TargetMode="External"/><Relationship Id="rId6" Type="http://schemas.openxmlformats.org/officeDocument/2006/relationships/hyperlink" Target="https://fptshop.com.vn/tin-tuc/danh-gia/trang-tri-thap-bia-ngay-tet-167023" TargetMode="External"/><Relationship Id="rId7" Type="http://schemas.openxmlformats.org/officeDocument/2006/relationships/hyperlink" Target="https://kantarworldpanel.com/vn/News/vietnam-brand-footprint-2023" TargetMode="External"/><Relationship Id="rId8" Type="http://schemas.openxmlformats.org/officeDocument/2006/relationships/hyperlink" Target="https://mytour.vn/vi/blog/bai-viet/bi-quyet-tao-ra-thap-banh-keo-tho-tet-long-lay-cho-nam-moi-2024.html" TargetMode="External"/><Relationship Id="rId9" Type="http://schemas.openxmlformats.org/officeDocument/2006/relationships/hyperlink" Target="https://thoibaotaichinhvietnam.vn/thi-truong-banh-keo-tet-bat-dau-soi-dong-168873.html" TargetMode="External"/><Relationship Id="rId10" Type="http://schemas.openxmlformats.org/officeDocument/2006/relationships/hyperlink" Target="https://www.bachhoaxanh.com/kinh-nghiem-hay/top-5-gia-vi-nau-an-lam-qua-tet-y-nghia-1403693" TargetMode="External"/><Relationship Id="rId11" Type="http://schemas.openxmlformats.org/officeDocument/2006/relationships/hyperlink" Target="https://doanhnhan.baophapluat.vn/tiktok-shop-vuot-shopee-thong-linh-thi-truong-banh-trung-thu-online-gan-52-ty-dong-87175.html" TargetMode="External"/><Relationship Id="rId12" Type="http://schemas.openxmlformats.org/officeDocument/2006/relationships/hyperlink" Target="https://tienphong.vn/thi-truong-ram-thang-bay-do-chay-lam-san-dat-nhu-tom-tuoi-post1871599.tpo" TargetMode="External"/><Relationship Id="rId13" Type="http://schemas.openxmlformats.org/officeDocument/2006/relationships/hyperlink" Target="https://thuonghieucongluan.com.vn/sieu-thi-mo-rong-sang-phan-khuc-hang-hoa-dac-thu-a308039.html" TargetMode="External"/><Relationship Id="rId14" Type="http://schemas.openxmlformats.org/officeDocument/2006/relationships/hyperlink" Target="https://mytour.vn/vi/blog/bai-viet/le-cung-gia-tien-va-than-linh-vao-ngay-ram-va-mung-1.html" TargetMode="External"/><Relationship Id="rId15" Type="http://schemas.openxmlformats.org/officeDocument/2006/relationships/hyperlink" Target="https://www.bachhoaxanh.com/kinh-nghiem-hay/mam-cung-co-hon-hang-thang-gom-nhung-gi-cach-chuan-bi-day-du-6593209" TargetMode="External"/><Relationship Id="rId16" Type="http://schemas.openxmlformats.org/officeDocument/2006/relationships/hyperlink" Target="https://www.brandsvietnam.com/11051-thi-truong-bia-dang-phan-chia-theo-dia-ban-nhu-the-nao" TargetMode="External"/><Relationship Id="rId17" Type="http://schemas.openxmlformats.org/officeDocument/2006/relationships/hyperlink" Target="https://tapchicongthuong.vn/mam-ngu-qua-ngay-tet--moi-mien-mot-net-rieng-59965.htm" TargetMode="External"/><Relationship Id="rId18" Type="http://schemas.openxmlformats.org/officeDocument/2006/relationships/hyperlink" Target="https://vnexpress.net/lang-nhang-sai-gon-vao-vu-tet-4042635.html" TargetMode="External"/><Relationship Id="rId19" Type="http://schemas.openxmlformats.org/officeDocument/2006/relationships/hyperlink" Target="https://baovanhoa.vn/thong-tin-huu-ich/huong-dan-chuan-bi-mam-cung-phat-ram-thang-7-chuan-nhat-165354.html" TargetMode="External"/><Relationship Id="rId20" Type="http://schemas.openxmlformats.org/officeDocument/2006/relationships/hyperlink" Target="https://www.dienmayxanh.com/vao-bep/cach-bay-mam-cung-than-tai-ngay-mung-10-dung-de-thu-hut-tai-24116" TargetMode="External"/><Relationship Id="rId21" Type="http://schemas.openxmlformats.org/officeDocument/2006/relationships/hyperlink" Target="https://shopee.vn/blog/?p=110123" TargetMode="External"/><Relationship Id="rId22" Type="http://schemas.openxmlformats.org/officeDocument/2006/relationships/hyperlink" Target="https://fptshop.com.vn/tin-tuc/dien-may/banh-keo-ngay-tet-181416" TargetMode="External"/><Relationship Id="rId23" Type="http://schemas.openxmlformats.org/officeDocument/2006/relationships/hyperlink" Target="https://mytour.vn/vi/blog/bai-viet/lam-the-nao-de-phan-biet-danisa-that-va-danisa-gia.html" TargetMode="External"/><Relationship Id="rId24" Type="http://schemas.openxmlformats.org/officeDocument/2006/relationships/hyperlink" Target="https://www.sggp.org.vn/vi-the-cua-tra-post583416.html" TargetMode="External"/><Relationship Id="rId25" Type="http://schemas.openxmlformats.org/officeDocument/2006/relationships/hyperlink" Target="https://www.sggp.org.vn/ban-le-dan-dat-cuoc-dua-post810516.html" TargetMode="External"/><Relationship Id="rId26" Type="http://schemas.openxmlformats.org/officeDocument/2006/relationships/hyperlink" Target="https://www.vietnamplus.vn/tho-cung-to-tien-ngay-tet-nep-nha-gin-giu-qua-bao-the-he-post1088974.vnp" TargetMode="External"/><Relationship Id="rId27" Type="http://schemas.openxmlformats.org/officeDocument/2006/relationships/hyperlink" Target="https://vba.com.vn/truyen-thong-do-uong-va-chieu-sau-van-hoa-tet-viet.html" TargetMode="External"/><Relationship Id="rId28" Type="http://schemas.openxmlformats.org/officeDocument/2006/relationships/hyperlink" Target="https://orion.vn/san-pham/san-pham/hop-qua-tang-chocopie-dua-hau-tet/" TargetMode="External"/><Relationship Id="rId29" Type="http://schemas.openxmlformats.org/officeDocument/2006/relationships/hyperlink" Target="https://www.bibica.com.vn/tet" TargetMode="External"/><Relationship Id="rId30" Type="http://schemas.openxmlformats.org/officeDocument/2006/relationships/hyperlink" Target="https://ubmttq.hochiminhcity.gov.vn/tin-tuc/chitiet/6853/saigon-coop-chinh-thuc-buoc-vao-mua-kinh-doanh-tet-at-ty-2025" TargetMode="External"/><Relationship Id="rId31" Type="http://schemas.openxmlformats.org/officeDocument/2006/relationships/hyperlink" Target="https://www.brandsvietnam.com/congdong/topic/342937-kantar-vietnam-brand-footprint-2024-vinamilk-unilever-va-masan-tiep-tuc-thong-linh-thi-truong-fmcg-nam-2023" TargetMode="External"/><Relationship Id="rId32" Type="http://schemas.openxmlformats.org/officeDocument/2006/relationships/hyperlink" Target="https://kantarworldpanel.com/global/News/Discover-Vietnams-most-chosen-brands" TargetMode="External"/><Relationship Id="rId33" Type="http://schemas.openxmlformats.org/officeDocument/2006/relationships/hyperlink" Target="https://www.sggp.org.vn/acecook-viet-nam-va-hao-hao-giu-vung-vi-tri-top-nhung-thuong-hieu-fmcg-duoc-chon-mua-nhieu-nhat-post808555.html" TargetMode="External"/><Relationship Id="rId34" Type="http://schemas.openxmlformats.org/officeDocument/2006/relationships/hyperlink" Target="https://www.brandsvietnam.com/brand-footprint-vietnam-2025-chin-su-cau-chuyen-thuong-hieu-thanh-cong" TargetMode="External"/><Relationship Id="rId35" Type="http://schemas.openxmlformats.org/officeDocument/2006/relationships/hyperlink" Target="https://thitruongtaichinhtiente.vn/top-10-cong-ty-uy-tin-nganh-thuc-pham-do-uong-nam-2024-62675.html" TargetMode="External"/><Relationship Id="rId36" Type="http://schemas.openxmlformats.org/officeDocument/2006/relationships/hyperlink" Target="https://b-company.jp/?p=24855" TargetMode="External"/><Relationship Id="rId37" Type="http://schemas.openxmlformats.org/officeDocument/2006/relationships/hyperlink" Target="https://www.brandsvietnam.com/22357-Thi-truong-bia-Tet-am-dam-nguoi-dan-lua-chon-san-bia-tai-sieu-thi-thay-vi-mua-le-ben-ngoai" TargetMode="External"/><Relationship Id="rId38" Type="http://schemas.openxmlformats.org/officeDocument/2006/relationships/hyperlink" Target="https://vietnamnet.vn/ly-do-bo-lon-63-mo-ra-1-tet-cua-bia-saigon-lager-gay-sot-2362262.html" TargetMode="External"/><Relationship Id="rId39" Type="http://schemas.openxmlformats.org/officeDocument/2006/relationships/hyperlink" Target="https://nhandan.vn/nguoi-dung-thich-thu-voi-bo-suu-tap-moi-cua-bia-saigon-khi-moi-lon-bia-la-loi-moi-tet-lan-toa-net-dep-dia-phuong-post943121.html" TargetMode="External"/><Relationship Id="rId40" Type="http://schemas.openxmlformats.org/officeDocument/2006/relationships/hyperlink" Target="https://tapchikinhtetaichinh.vn/mo-trieu-loc-vang-don-tet-sung-tuc-cung-bia-ha-noi-tet-nam-2026-132055.html" TargetMode="External"/><Relationship Id="rId41" Type="http://schemas.openxmlformats.org/officeDocument/2006/relationships/hyperlink" Target="https://vnbusiness.vn/tiger-beer-ra-mat-san-pham-tiger-lon-cao-moi.html" TargetMode="External"/><Relationship Id="rId42" Type="http://schemas.openxmlformats.org/officeDocument/2006/relationships/hyperlink" Target="https://bizhub.vn/coca-cola-launches-2025-lunar-new-year-campaign-post364562.html" TargetMode="External"/><Relationship Id="rId43" Type="http://schemas.openxmlformats.org/officeDocument/2006/relationships/hyperlink" Target="https://nongnghiepmoitruong.vn/coca-cola-chinh-thuc-khoi-dong-chien-dich-tet-2026-bat-hung-khoi-det-nen-tet-moi-d789727.html" TargetMode="External"/><Relationship Id="rId44" Type="http://schemas.openxmlformats.org/officeDocument/2006/relationships/hyperlink" Target="https://www.brandsvietnam.com/congdong/topic/pepsi-tet-2026-khi-big-idea-khong-con-la-trung-tam" TargetMode="External"/><Relationship Id="rId45" Type="http://schemas.openxmlformats.org/officeDocument/2006/relationships/hyperlink" Target="https://shopee.vn/blog/trang-tri-thap-bia/" TargetMode="External"/><Relationship Id="rId46" Type="http://schemas.openxmlformats.org/officeDocument/2006/relationships/hyperlink" Target="https://www.brandsvietnam.com/21332-URC-Ba-doanh-nghiep-dan-dau-thi-truong-tra-dong-chai-RTD-Tea-nam-toi-83-thi-phan" TargetMode="External"/><Relationship Id="rId47" Type="http://schemas.openxmlformats.org/officeDocument/2006/relationships/hyperlink" Target="https://nhadautu.vn/tan-hiep-phat-thanh-nhiet-suc-nong-mua-tet-voi-hang-trieu-mon-qua-suc-khoe-d72749.html" TargetMode="External"/><Relationship Id="rId48" Type="http://schemas.openxmlformats.org/officeDocument/2006/relationships/hyperlink" Target="https://baolaocai.vn/thi-truong-qua-tet-binh-ngo-2026-hang-viet-chiem-uu-the-post892934.html" TargetMode="External"/><Relationship Id="rId49" Type="http://schemas.openxmlformats.org/officeDocument/2006/relationships/hyperlink" Target="https://baolaocai.vn/thi-truong-gio-qua-tet-chu-trong-tinh-thiet-thuc-gia-mem-post891382.html" TargetMode="External"/><Relationship Id="rId50" Type="http://schemas.openxmlformats.org/officeDocument/2006/relationships/hyperlink" Target="https://vietnamnews.vn/society/1691336/abbott-to-strengthen-health-family-bonds-at-tet.html" TargetMode="External"/><Relationship Id="rId51" Type="http://schemas.openxmlformats.org/officeDocument/2006/relationships/hyperlink" Target="https://lifestyle.zingnews.vn/mon-qua-cham-soc-suc-khoe-la-loi-chuc-tet-y-nghia-cho-cha-me-post1625377.html" TargetMode="External"/><Relationship Id="rId52" Type="http://schemas.openxmlformats.org/officeDocument/2006/relationships/hyperlink" Target="https://www.brandsvietnam.com/work/tvc-anlene-tet-ngo-van-an/" TargetMode="External"/><Relationship Id="rId53" Type="http://schemas.openxmlformats.org/officeDocument/2006/relationships/hyperlink" Target="https://shopee.vn/blog/le-vu-lan-nen-tang-gi-cho-bo-me" TargetMode="External"/><Relationship Id="rId54" Type="http://schemas.openxmlformats.org/officeDocument/2006/relationships/hyperlink" Target="https://www.brandsvietnam.com/congdong/topic/344894-mondelez-kinh-do-don-dau-xu-huong-tet-2025-voi-bo-qua-kinh-do-loc" TargetMode="External"/><Relationship Id="rId55" Type="http://schemas.openxmlformats.org/officeDocument/2006/relationships/hyperlink" Target="https://www.brandsvietnam.com/congdong/topic/dania-ra-mat-mv-tet-2026-de-ton-vinh-hanh-trinh-tri-an-qua-bao-the-he" TargetMode="External"/><Relationship Id="rId56" Type="http://schemas.openxmlformats.org/officeDocument/2006/relationships/hyperlink" Target="https://nongnghiepmoitruong.vn/tet-2026-nguoi-tieu-dung-co-them-nhieu-lua-chon-qua-bieu-va-uu-dai-mua-d793300.html" TargetMode="External"/><Relationship Id="rId57" Type="http://schemas.openxmlformats.org/officeDocument/2006/relationships/hyperlink" Target="https://vietnamnews.vn/economy/1764830/vietnamese-goods-take-centre-stage-in-tet-market-ahead-of-2026-holiday.html" TargetMode="External"/><Relationship Id="rId58" Type="http://schemas.openxmlformats.org/officeDocument/2006/relationships/hyperlink" Target="https://www.sggp.org.vn/gio-qua-tet-len-ke-som-post828033.html" TargetMode="External"/><Relationship Id="rId59" Type="http://schemas.openxmlformats.org/officeDocument/2006/relationships/hyperlink" Target="https://vnbusiness.vn/cuoc-dua-qua-tet-binh-dan-khuay-dong-thi-truong-2026.html" TargetMode="External"/><Relationship Id="rId60" Type="http://schemas.openxmlformats.org/officeDocument/2006/relationships/hyperlink" Target="https://plo.vn/nguoi-dan-tphcm-doi-mua-di-sam-le-ngay-via-than-tai-sieu-thi-cung-tat-bat-nuong-ca-post896932.html" TargetMode="External"/><Relationship Id="rId61" Type="http://schemas.openxmlformats.org/officeDocument/2006/relationships/hyperlink" Target="https://vnbusiness.vn/can-ngay-via-than-tai-do-le-cung-hut-tai-loc-duoc-san-lung.html" TargetMode="External"/><Relationship Id="rId62" Type="http://schemas.openxmlformats.org/officeDocument/2006/relationships/hyperlink" Target="https://daibieunhandan.vn/nhieu-san-pham-co-the-thay-the-vang-trong-ngay-via-than-tai-10358778.html" TargetMode="External"/><Relationship Id="rId63" Type="http://schemas.openxmlformats.org/officeDocument/2006/relationships/hyperlink" Target="https://tuoitre.vn/gio-qua-san-pham-ocop-va-tui-gao-st25-trong-vung-dat-kien-giang-ban-dat-ngay-tet-20250113142349476.htm" TargetMode="External"/><Relationship Id="rId64" Type="http://schemas.openxmlformats.org/officeDocument/2006/relationships/hyperlink" Target="https://www.brandsvietnam.com/congdong/topic/kinh-do-ra-mat-bo-suu-tap-trung-thu-2025-voi-hon-70-huong-vi" TargetMode="External"/><Relationship Id="rId65" Type="http://schemas.openxmlformats.org/officeDocument/2006/relationships/hyperlink" Target="https://nhandan.vn/vao-mua-banh-trung-thu-post826273.html" TargetMode="External"/><Relationship Id="rId66" Type="http://schemas.openxmlformats.org/officeDocument/2006/relationships/hyperlink" Target="https://thuonghieucongluan.com.vn/mua-banh-trung-thu-nguoi-viet-chi-gan-160-ty-dong-a335869.html" TargetMode="External"/><Relationship Id="rId67" Type="http://schemas.openxmlformats.org/officeDocument/2006/relationships/hyperlink" Target="https://www.brandsvietnam.com/congdong/topic/nguoi-viet-chi-40-2-ty-dong-de-mua-qua-tang-trong-dip-tet" TargetMode="External"/><Relationship Id="rId68" Type="http://schemas.openxmlformats.org/officeDocument/2006/relationships/hyperlink" Target="https://tienphong.vn/sanest-mooncake-2026-mon-qua-suc-khoe-thuong-hang-cho-mua-tet-doan-vien-post1873296.tpo" TargetMode="External"/><Relationship Id="rId69" Type="http://schemas.openxmlformats.org/officeDocument/2006/relationships/hyperlink" Target="https://www.sggp.org.vn/soi-dong-thi-truong-am-thuc-chay-post810010.html" TargetMode="External"/><Relationship Id="rId70" Type="http://schemas.openxmlformats.org/officeDocument/2006/relationships/hyperlink" Target="https://www.sggp.org.vn/da-dang-thuc-pham-chay-viet-post446651.html" TargetMode="External"/><Relationship Id="rId71" Type="http://schemas.openxmlformats.org/officeDocument/2006/relationships/hyperlink" Target="https://thoibaotaichinhvietnam.vn/da-dang-hang-hoa-mua-le-vu-lan-thuc-pham-chay-dat-khach-110653.html" TargetMode="External"/><Relationship Id="rId72" Type="http://schemas.openxmlformats.org/officeDocument/2006/relationships/hyperlink" Target="https://tuoitre.vn/vissan-chi-hon-530-ti-dong-du-tru-hang-tet-tung-loat-san-pham-moi-20251223160100482.htm" TargetMode="External"/><Relationship Id="rId73" Type="http://schemas.openxmlformats.org/officeDocument/2006/relationships/hyperlink" Target="https://vnbusiness.vn/ve-dep-da-sac-cua-lang-huong-quang-phu-cau-hut-khach-du-lich-ngay-giap-tet.html" TargetMode="External"/><Relationship Id="rId74" Type="http://schemas.openxmlformats.org/officeDocument/2006/relationships/hyperlink" Target="https://tapchicongthuong.vn/mam-cung-ong-cong-ong-tao-o-3-mien-bac-trung-nam-co-gi-dac-biet-59756.htm" TargetMode="External"/><Relationship Id="rId75" Type="http://schemas.openxmlformats.org/officeDocument/2006/relationships/hyperlink" Target="https://toplist.vn/top-list/dia-chi-cung-cap-mam-cung-thoi-noi-day-thang-tron-goi-chuyen-nghiep-nhat-tai-tp-hcm-32890.htm" TargetMode="External"/><Relationship Id="rId76" Type="http://schemas.openxmlformats.org/officeDocument/2006/relationships/hyperlink" Target="https://vnexpress.net/mam-co-cap-dong-gia-re-len-ngoi-5041133.html" TargetMode="External"/><Relationship Id="rId77" Type="http://schemas.openxmlformats.org/officeDocument/2006/relationships/hyperlink" Target="https://doanhnhan.baophapluat.vn/quy-32025-lo-43-ty-dong-halico-hnr-dot-het-lai-6-thang-co-phieu-dong-bang-5-nam-88059.html" TargetMode="External"/><Relationship Id="rId78" Type="http://schemas.openxmlformats.org/officeDocument/2006/relationships/hyperlink" Target="https://b-company.jp/?p=23553" TargetMode="External"/><Relationship Id="rId79" Type="http://schemas.openxmlformats.org/officeDocument/2006/relationships/hyperlink" Target="https://vietnam.vnanet.vn/vietnamese/tin-tuc/nhung-phong-tuc-van-hoa-dep-ngay-tet-nguyen-dan-cua-nguoi-viet-429377.html" TargetMode="External"/><Relationship Id="rId80" Type="http://schemas.openxmlformats.org/officeDocument/2006/relationships/hyperlink" Target="https://vba.com.vn/thi-truong-do-uong-tet-2026-da-sac-thai-trong-mua-tieu-dung-moi.html" TargetMode="External"/><Relationship Id="rId81" Type="http://schemas.openxmlformats.org/officeDocument/2006/relationships/hyperlink" Target="https://en.vietnamplus.vn/vu-lan-market-sees-strong-demand-for-vegetarian-offerings-online-services-post350736.vnp" TargetMode="External"/><Relationship Id="rId82" Type="http://schemas.openxmlformats.org/officeDocument/2006/relationships/hyperlink" Target="https://tphcm.baochinhphu.vn/chuong-trinh-den-coop-cho-tet-ve-khoi-dong-tai-800-diem-ban-tren-toan-quoc-101250115140439278.htm" TargetMode="External"/><Relationship Id="rId83" Type="http://schemas.openxmlformats.org/officeDocument/2006/relationships/hyperlink" Target="https://givral.vn/" TargetMode="External"/><Relationship Id="rId84" Type="http://schemas.openxmlformats.org/officeDocument/2006/relationships/hyperlink" Target="https://worldpanelbynumerator.com/insights/vietnam-brand-footprint-2025" TargetMode="External"/><Relationship Id="rId85" Type="http://schemas.openxmlformats.org/officeDocument/2006/relationships/hyperlink" Target="https://www.dienmayxanh.com/vao-bep/cach-bay-mam-com-cung-gio-le-vat-van-khan-va-goi-y-mam-com-24350" TargetMode="External"/><Relationship Id="rId86" Type="http://schemas.openxmlformats.org/officeDocument/2006/relationships/hyperlink" Target="https://fptshop.com.vn/tin-tuc/dien-may/cach-lam-co-chay-ram-thang-7-168032" TargetMode="External"/></Relationships>
</file>

<file path=docProps/app.xml><?xml version="1.0" encoding="utf-8"?>
<Properties xmlns="http://schemas.openxmlformats.org/officeDocument/2006/extended-properties">
  <Application>Claude Docs</Application>
  <AppVersion>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Worship FMCG categories, brands and occasions in Vietnam</dc:title>
  <dc:description>Claude Docs node/7a7413b2-c300@129 docx-w7</dc:description>
  <cp:revision>129</cp:revision>
</cp:coreProperties>
</file>